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BFF" w:rsidRDefault="00585BFF" w:rsidP="00585BFF">
      <w:pPr>
        <w:spacing w:after="0" w:line="240" w:lineRule="auto"/>
        <w:rPr>
          <w:rFonts w:ascii="Times New Roman" w:eastAsia="Times New Roman" w:hAnsi="Times New Roman" w:cs="Times New Roman"/>
          <w:sz w:val="24"/>
          <w:szCs w:val="24"/>
          <w:lang w:eastAsia="el-GR"/>
        </w:rPr>
      </w:pPr>
    </w:p>
    <w:p w:rsidR="00585BFF" w:rsidRPr="00585BFF" w:rsidRDefault="00585BFF" w:rsidP="00585BFF">
      <w:pPr>
        <w:spacing w:after="0" w:line="240" w:lineRule="auto"/>
        <w:rPr>
          <w:rFonts w:ascii="Times New Roman" w:eastAsia="Times New Roman" w:hAnsi="Times New Roman" w:cs="Times New Roman"/>
          <w:sz w:val="24"/>
          <w:szCs w:val="24"/>
          <w:lang w:eastAsia="el-GR"/>
        </w:rPr>
      </w:pPr>
      <w:r w:rsidRPr="00585BFF">
        <w:rPr>
          <w:rFonts w:ascii="Times New Roman" w:eastAsia="Times New Roman" w:hAnsi="Times New Roman" w:cs="Times New Roman"/>
          <w:sz w:val="24"/>
          <w:szCs w:val="24"/>
          <w:lang w:eastAsia="el-GR"/>
        </w:rPr>
        <w:t>Αγαπητές, -/οι,</w:t>
      </w:r>
    </w:p>
    <w:p w:rsidR="00585BFF" w:rsidRPr="00585BFF" w:rsidRDefault="00585BFF" w:rsidP="00585BFF">
      <w:pPr>
        <w:spacing w:before="100" w:beforeAutospacing="1" w:after="100" w:afterAutospacing="1" w:line="240" w:lineRule="auto"/>
        <w:rPr>
          <w:rFonts w:ascii="Times New Roman" w:eastAsia="Times New Roman" w:hAnsi="Times New Roman" w:cs="Times New Roman"/>
          <w:sz w:val="24"/>
          <w:szCs w:val="24"/>
          <w:lang w:eastAsia="el-GR"/>
        </w:rPr>
      </w:pPr>
      <w:proofErr w:type="spellStart"/>
      <w:r w:rsidRPr="00585BFF">
        <w:rPr>
          <w:rFonts w:ascii="Times New Roman" w:eastAsia="Times New Roman" w:hAnsi="Times New Roman" w:cs="Times New Roman"/>
          <w:sz w:val="24"/>
          <w:szCs w:val="24"/>
          <w:lang w:eastAsia="el-GR"/>
        </w:rPr>
        <w:t>To</w:t>
      </w:r>
      <w:proofErr w:type="spellEnd"/>
      <w:r w:rsidRPr="00585BFF">
        <w:rPr>
          <w:rFonts w:ascii="Times New Roman" w:eastAsia="Times New Roman" w:hAnsi="Times New Roman" w:cs="Times New Roman"/>
          <w:sz w:val="24"/>
          <w:szCs w:val="24"/>
          <w:lang w:eastAsia="el-GR"/>
        </w:rPr>
        <w:t xml:space="preserve"> ΕΚΠΑ μέσω της συμμετοχής του στο Ευρωπαϊκό Πανεπιστήμιο του</w:t>
      </w:r>
      <w:hyperlink r:id="rId4" w:tgtFrame="_blank" w:tooltip="Αυτή η εξωτερική σύνδεση θα ανοίξει σε ένα νέο παράθυρο" w:history="1">
        <w:r w:rsidRPr="00585BFF">
          <w:rPr>
            <w:rFonts w:ascii="Times New Roman" w:eastAsia="Times New Roman" w:hAnsi="Times New Roman" w:cs="Times New Roman"/>
            <w:b/>
            <w:bCs/>
            <w:color w:val="0000FF"/>
            <w:sz w:val="24"/>
            <w:szCs w:val="24"/>
            <w:u w:val="single"/>
            <w:lang w:eastAsia="el-GR"/>
          </w:rPr>
          <w:t xml:space="preserve"> CIVIS</w:t>
        </w:r>
      </w:hyperlink>
      <w:r w:rsidRPr="00585BFF">
        <w:rPr>
          <w:rFonts w:ascii="Times New Roman" w:eastAsia="Times New Roman" w:hAnsi="Times New Roman" w:cs="Times New Roman"/>
          <w:sz w:val="24"/>
          <w:szCs w:val="24"/>
          <w:lang w:eastAsia="el-GR"/>
        </w:rPr>
        <w:t xml:space="preserve">, προσφέρει τη δυνατότητα στους </w:t>
      </w:r>
      <w:r w:rsidRPr="00585BFF">
        <w:rPr>
          <w:rFonts w:ascii="Times New Roman" w:eastAsia="Times New Roman" w:hAnsi="Times New Roman" w:cs="Times New Roman"/>
          <w:b/>
          <w:bCs/>
          <w:sz w:val="24"/>
          <w:szCs w:val="24"/>
          <w:lang w:eastAsia="el-GR"/>
        </w:rPr>
        <w:t>φοιτητές των ιδρυμάτων του CIVIS</w:t>
      </w:r>
      <w:r w:rsidRPr="00585BFF">
        <w:rPr>
          <w:rFonts w:ascii="Times New Roman" w:eastAsia="Times New Roman" w:hAnsi="Times New Roman" w:cs="Times New Roman"/>
          <w:b/>
          <w:bCs/>
          <w:i/>
          <w:iCs/>
          <w:sz w:val="24"/>
          <w:szCs w:val="24"/>
          <w:lang w:eastAsia="el-GR"/>
        </w:rPr>
        <w:t xml:space="preserve"> </w:t>
      </w:r>
      <w:r w:rsidRPr="00585BFF">
        <w:rPr>
          <w:rFonts w:ascii="Times New Roman" w:eastAsia="Times New Roman" w:hAnsi="Times New Roman" w:cs="Times New Roman"/>
          <w:sz w:val="24"/>
          <w:szCs w:val="24"/>
          <w:lang w:eastAsia="el-GR"/>
        </w:rPr>
        <w:t xml:space="preserve">να συμμετάσχουν σε εκπαιδευτικά προγράμματα/δραστηριότητες τα </w:t>
      </w:r>
      <w:r w:rsidRPr="00585BFF">
        <w:rPr>
          <w:rFonts w:ascii="Times New Roman" w:eastAsia="Times New Roman" w:hAnsi="Times New Roman" w:cs="Times New Roman"/>
          <w:b/>
          <w:bCs/>
          <w:sz w:val="24"/>
          <w:szCs w:val="24"/>
          <w:lang w:eastAsia="el-GR"/>
        </w:rPr>
        <w:t xml:space="preserve">"CIVIS </w:t>
      </w:r>
      <w:proofErr w:type="spellStart"/>
      <w:r w:rsidRPr="00585BFF">
        <w:rPr>
          <w:rFonts w:ascii="Times New Roman" w:eastAsia="Times New Roman" w:hAnsi="Times New Roman" w:cs="Times New Roman"/>
          <w:b/>
          <w:bCs/>
          <w:sz w:val="24"/>
          <w:szCs w:val="24"/>
          <w:lang w:eastAsia="el-GR"/>
        </w:rPr>
        <w:t>Courses</w:t>
      </w:r>
      <w:proofErr w:type="spellEnd"/>
      <w:r w:rsidRPr="00585BFF">
        <w:rPr>
          <w:rFonts w:ascii="Times New Roman" w:eastAsia="Times New Roman" w:hAnsi="Times New Roman" w:cs="Times New Roman"/>
          <w:b/>
          <w:bCs/>
          <w:sz w:val="24"/>
          <w:szCs w:val="24"/>
          <w:lang w:eastAsia="el-GR"/>
        </w:rPr>
        <w:t>"</w:t>
      </w:r>
      <w:r w:rsidRPr="00585BFF">
        <w:rPr>
          <w:rFonts w:ascii="Times New Roman" w:eastAsia="Times New Roman" w:hAnsi="Times New Roman" w:cs="Times New Roman"/>
          <w:sz w:val="24"/>
          <w:szCs w:val="24"/>
          <w:lang w:eastAsia="el-GR"/>
        </w:rPr>
        <w:t xml:space="preserve">, στα πλαίσια των εκπαιδευτικών και ερευνητικών δράσεων των CIVIS HUBS και των </w:t>
      </w:r>
      <w:proofErr w:type="spellStart"/>
      <w:r w:rsidRPr="00585BFF">
        <w:rPr>
          <w:rFonts w:ascii="Times New Roman" w:eastAsia="Times New Roman" w:hAnsi="Times New Roman" w:cs="Times New Roman"/>
          <w:sz w:val="24"/>
          <w:szCs w:val="24"/>
          <w:lang w:eastAsia="el-GR"/>
        </w:rPr>
        <w:t>Short</w:t>
      </w:r>
      <w:proofErr w:type="spellEnd"/>
      <w:r w:rsidRPr="00585BFF">
        <w:rPr>
          <w:rFonts w:ascii="Times New Roman" w:eastAsia="Times New Roman" w:hAnsi="Times New Roman" w:cs="Times New Roman"/>
          <w:sz w:val="24"/>
          <w:szCs w:val="24"/>
          <w:lang w:eastAsia="el-GR"/>
        </w:rPr>
        <w:t xml:space="preserve"> </w:t>
      </w:r>
      <w:proofErr w:type="spellStart"/>
      <w:r w:rsidRPr="00585BFF">
        <w:rPr>
          <w:rFonts w:ascii="Times New Roman" w:eastAsia="Times New Roman" w:hAnsi="Times New Roman" w:cs="Times New Roman"/>
          <w:sz w:val="24"/>
          <w:szCs w:val="24"/>
          <w:lang w:eastAsia="el-GR"/>
        </w:rPr>
        <w:t>Term</w:t>
      </w:r>
      <w:proofErr w:type="spellEnd"/>
      <w:r w:rsidRPr="00585BFF">
        <w:rPr>
          <w:rFonts w:ascii="Times New Roman" w:eastAsia="Times New Roman" w:hAnsi="Times New Roman" w:cs="Times New Roman"/>
          <w:sz w:val="24"/>
          <w:szCs w:val="24"/>
          <w:lang w:eastAsia="el-GR"/>
        </w:rPr>
        <w:t xml:space="preserve"> </w:t>
      </w:r>
      <w:proofErr w:type="spellStart"/>
      <w:r w:rsidRPr="00585BFF">
        <w:rPr>
          <w:rFonts w:ascii="Times New Roman" w:eastAsia="Times New Roman" w:hAnsi="Times New Roman" w:cs="Times New Roman"/>
          <w:sz w:val="24"/>
          <w:szCs w:val="24"/>
          <w:lang w:eastAsia="el-GR"/>
        </w:rPr>
        <w:t>Mobility</w:t>
      </w:r>
      <w:proofErr w:type="spellEnd"/>
      <w:r w:rsidRPr="00585BFF">
        <w:rPr>
          <w:rFonts w:ascii="Times New Roman" w:eastAsia="Times New Roman" w:hAnsi="Times New Roman" w:cs="Times New Roman"/>
          <w:sz w:val="24"/>
          <w:szCs w:val="24"/>
          <w:lang w:eastAsia="el-GR"/>
        </w:rPr>
        <w:t xml:space="preserve"> </w:t>
      </w:r>
      <w:proofErr w:type="spellStart"/>
      <w:r w:rsidRPr="00585BFF">
        <w:rPr>
          <w:rFonts w:ascii="Times New Roman" w:eastAsia="Times New Roman" w:hAnsi="Times New Roman" w:cs="Times New Roman"/>
          <w:sz w:val="24"/>
          <w:szCs w:val="24"/>
          <w:lang w:eastAsia="el-GR"/>
        </w:rPr>
        <w:t>Courses</w:t>
      </w:r>
      <w:proofErr w:type="spellEnd"/>
      <w:r w:rsidRPr="00585BFF">
        <w:rPr>
          <w:rFonts w:ascii="Times New Roman" w:eastAsia="Times New Roman" w:hAnsi="Times New Roman" w:cs="Times New Roman"/>
          <w:sz w:val="24"/>
          <w:szCs w:val="24"/>
          <w:lang w:eastAsia="el-GR"/>
        </w:rPr>
        <w:t xml:space="preserve"> και υποστηρίζει οικονομικά τη φυσική κινητικότητα (διαμονή φοιτητή και μετακίνηση/αεροπορικά) </w:t>
      </w:r>
      <w:r w:rsidRPr="00585BFF">
        <w:rPr>
          <w:rFonts w:ascii="Times New Roman" w:eastAsia="Times New Roman" w:hAnsi="Times New Roman" w:cs="Times New Roman"/>
          <w:b/>
          <w:bCs/>
          <w:sz w:val="24"/>
          <w:szCs w:val="24"/>
          <w:lang w:eastAsia="el-GR"/>
        </w:rPr>
        <w:t>σύμφωνα με τα οριζόμενα στην κάθε πρόσκληση.</w:t>
      </w:r>
      <w:r w:rsidRPr="00585BFF">
        <w:rPr>
          <w:rFonts w:ascii="Times New Roman" w:eastAsia="Times New Roman" w:hAnsi="Times New Roman" w:cs="Times New Roman"/>
          <w:i/>
          <w:iCs/>
          <w:sz w:val="24"/>
          <w:szCs w:val="24"/>
          <w:lang w:eastAsia="el-GR"/>
        </w:rPr>
        <w:t xml:space="preserve"> </w:t>
      </w:r>
      <w:r w:rsidRPr="00585BFF">
        <w:rPr>
          <w:rFonts w:ascii="Times New Roman" w:eastAsia="Times New Roman" w:hAnsi="Times New Roman" w:cs="Times New Roman"/>
          <w:sz w:val="24"/>
          <w:szCs w:val="24"/>
          <w:lang w:eastAsia="el-GR"/>
        </w:rPr>
        <w:t xml:space="preserve">Σημειώνεται, πως </w:t>
      </w:r>
      <w:r w:rsidRPr="00585BFF">
        <w:rPr>
          <w:rFonts w:ascii="Times New Roman" w:eastAsia="Times New Roman" w:hAnsi="Times New Roman" w:cs="Times New Roman"/>
          <w:b/>
          <w:bCs/>
          <w:sz w:val="24"/>
          <w:szCs w:val="24"/>
          <w:lang w:eastAsia="el-GR"/>
        </w:rPr>
        <w:t xml:space="preserve">βασικές προϋποθέσεις </w:t>
      </w:r>
      <w:r w:rsidRPr="00585BFF">
        <w:rPr>
          <w:rFonts w:ascii="Times New Roman" w:eastAsia="Times New Roman" w:hAnsi="Times New Roman" w:cs="Times New Roman"/>
          <w:sz w:val="24"/>
          <w:szCs w:val="24"/>
          <w:lang w:eastAsia="el-GR"/>
        </w:rPr>
        <w:t>για τη λήψη της οικονομικής υποστήριξης</w:t>
      </w:r>
      <w:r w:rsidRPr="00585BFF">
        <w:rPr>
          <w:rFonts w:ascii="Times New Roman" w:eastAsia="Times New Roman" w:hAnsi="Times New Roman" w:cs="Times New Roman"/>
          <w:b/>
          <w:bCs/>
          <w:sz w:val="24"/>
          <w:szCs w:val="24"/>
          <w:lang w:eastAsia="el-GR"/>
        </w:rPr>
        <w:t xml:space="preserve"> </w:t>
      </w:r>
      <w:r w:rsidRPr="00585BFF">
        <w:rPr>
          <w:rFonts w:ascii="Times New Roman" w:eastAsia="Times New Roman" w:hAnsi="Times New Roman" w:cs="Times New Roman"/>
          <w:sz w:val="24"/>
          <w:szCs w:val="24"/>
          <w:lang w:eastAsia="el-GR"/>
        </w:rPr>
        <w:t xml:space="preserve">αποτελούν: ο συμμετέχων να είναι εγγεγραμμένος φοιτητής του ΕΚΠΑ και να μη λαμβάνει άλλη επιχορήγηση </w:t>
      </w:r>
      <w:proofErr w:type="spellStart"/>
      <w:r w:rsidRPr="00585BFF">
        <w:rPr>
          <w:rFonts w:ascii="Times New Roman" w:eastAsia="Times New Roman" w:hAnsi="Times New Roman" w:cs="Times New Roman"/>
          <w:sz w:val="24"/>
          <w:szCs w:val="24"/>
          <w:lang w:eastAsia="el-GR"/>
        </w:rPr>
        <w:t>Erasmus</w:t>
      </w:r>
      <w:proofErr w:type="spellEnd"/>
      <w:r w:rsidRPr="00585BFF">
        <w:rPr>
          <w:rFonts w:ascii="Times New Roman" w:eastAsia="Times New Roman" w:hAnsi="Times New Roman" w:cs="Times New Roman"/>
          <w:sz w:val="24"/>
          <w:szCs w:val="24"/>
          <w:lang w:eastAsia="el-GR"/>
        </w:rPr>
        <w:t xml:space="preserve"> για το διάστημα κατά το οποίο πραγματοποιείται η εκάστοτε εκπαιδευτική δραστηριότητα CIVIS.</w:t>
      </w:r>
      <w:r w:rsidRPr="00585BFF">
        <w:rPr>
          <w:rFonts w:ascii="Times New Roman" w:eastAsia="Times New Roman" w:hAnsi="Times New Roman" w:cs="Times New Roman"/>
          <w:i/>
          <w:iCs/>
          <w:sz w:val="24"/>
          <w:szCs w:val="24"/>
          <w:lang w:eastAsia="el-GR"/>
        </w:rPr>
        <w:br/>
      </w:r>
      <w:r w:rsidRPr="00585BFF">
        <w:rPr>
          <w:rFonts w:ascii="Times New Roman" w:eastAsia="Times New Roman" w:hAnsi="Times New Roman" w:cs="Times New Roman"/>
          <w:i/>
          <w:iCs/>
          <w:sz w:val="24"/>
          <w:szCs w:val="24"/>
          <w:lang w:eastAsia="el-GR"/>
        </w:rPr>
        <w:br/>
        <w:t xml:space="preserve">Διαβάστε τις πληροφορίες για τα </w:t>
      </w:r>
      <w:proofErr w:type="spellStart"/>
      <w:r w:rsidRPr="00585BFF">
        <w:rPr>
          <w:rFonts w:ascii="Times New Roman" w:eastAsia="Times New Roman" w:hAnsi="Times New Roman" w:cs="Times New Roman"/>
          <w:i/>
          <w:iCs/>
          <w:sz w:val="24"/>
          <w:szCs w:val="24"/>
          <w:lang w:eastAsia="el-GR"/>
        </w:rPr>
        <w:t>νέa</w:t>
      </w:r>
      <w:proofErr w:type="spellEnd"/>
      <w:r w:rsidRPr="00585BFF">
        <w:rPr>
          <w:rFonts w:ascii="Times New Roman" w:eastAsia="Times New Roman" w:hAnsi="Times New Roman" w:cs="Times New Roman"/>
          <w:i/>
          <w:iCs/>
          <w:sz w:val="24"/>
          <w:szCs w:val="24"/>
          <w:lang w:eastAsia="el-GR"/>
        </w:rPr>
        <w:t xml:space="preserve"> CIVIS μαθήματα και δηλώστε συμμετοχή!</w:t>
      </w:r>
      <w:r w:rsidRPr="00585BFF">
        <w:rPr>
          <w:rFonts w:ascii="Times New Roman" w:eastAsia="Times New Roman" w:hAnsi="Times New Roman" w:cs="Times New Roman"/>
          <w:b/>
          <w:bCs/>
          <w:i/>
          <w:iCs/>
          <w:sz w:val="24"/>
          <w:szCs w:val="24"/>
          <w:lang w:eastAsia="el-GR"/>
        </w:rPr>
        <w:t xml:space="preserve"> </w:t>
      </w:r>
    </w:p>
    <w:p w:rsidR="00585BFF" w:rsidRDefault="00585BFF" w:rsidP="00585BFF">
      <w:pPr>
        <w:pStyle w:val="Web"/>
      </w:pPr>
      <w:r w:rsidRPr="00585BFF">
        <w:rPr>
          <w:b/>
          <w:bCs/>
          <w:i/>
          <w:iCs/>
          <w:lang w:val="en-US"/>
        </w:rPr>
        <w:t xml:space="preserve">1) </w:t>
      </w:r>
      <w:r>
        <w:rPr>
          <w:b/>
          <w:bCs/>
          <w:i/>
          <w:iCs/>
        </w:rPr>
        <w:t>Τίτλος</w:t>
      </w:r>
      <w:r w:rsidRPr="00585BFF">
        <w:rPr>
          <w:b/>
          <w:bCs/>
          <w:i/>
          <w:iCs/>
          <w:lang w:val="en-US"/>
        </w:rPr>
        <w:t xml:space="preserve">: </w:t>
      </w:r>
      <w:hyperlink r:id="rId5" w:tgtFrame="_blank" w:tooltip="Αυτή η εξωτερική σύνδεση θα ανοίξει σε ένα νέο παράθυρο" w:history="1">
        <w:r w:rsidRPr="00585BFF">
          <w:rPr>
            <w:rStyle w:val="-"/>
            <w:b/>
            <w:bCs/>
            <w:i/>
            <w:iCs/>
            <w:lang w:val="en-US"/>
          </w:rPr>
          <w:t>"Geomorphology and associated risk: Paleoglaciology"</w:t>
        </w:r>
      </w:hyperlink>
      <w:hyperlink r:id="rId6" w:tgtFrame="_blank" w:tooltip="Αυτή η εξωτερική σύνδεση θα ανοίξει σε ένα νέο παράθυρο" w:history="1">
        <w:r w:rsidRPr="00585BFF">
          <w:rPr>
            <w:b/>
            <w:bCs/>
            <w:i/>
            <w:iCs/>
            <w:color w:val="0000FF"/>
            <w:u w:val="single"/>
            <w:lang w:val="en-US"/>
          </w:rPr>
          <w:br/>
        </w:r>
      </w:hyperlink>
      <w:r w:rsidRPr="00585BFF">
        <w:rPr>
          <w:b/>
          <w:bCs/>
          <w:i/>
          <w:iCs/>
          <w:lang w:val="en-US"/>
        </w:rPr>
        <w:br/>
      </w:r>
      <w:r w:rsidRPr="00585BFF">
        <w:rPr>
          <w:i/>
          <w:iCs/>
          <w:lang w:val="en-US"/>
        </w:rPr>
        <w:t>"The CIVIS school in “</w:t>
      </w:r>
      <w:proofErr w:type="spellStart"/>
      <w:r w:rsidRPr="00585BFF">
        <w:rPr>
          <w:i/>
          <w:iCs/>
          <w:lang w:val="en-US"/>
        </w:rPr>
        <w:t>Paleoglaciology</w:t>
      </w:r>
      <w:proofErr w:type="spellEnd"/>
      <w:r w:rsidRPr="00585BFF">
        <w:rPr>
          <w:i/>
          <w:iCs/>
          <w:lang w:val="en-US"/>
        </w:rPr>
        <w:t xml:space="preserve">” is </w:t>
      </w:r>
      <w:proofErr w:type="spellStart"/>
      <w:r w:rsidRPr="00585BFF">
        <w:rPr>
          <w:i/>
          <w:iCs/>
          <w:lang w:val="en-US"/>
        </w:rPr>
        <w:t>organised</w:t>
      </w:r>
      <w:proofErr w:type="spellEnd"/>
      <w:r w:rsidRPr="00585BFF">
        <w:rPr>
          <w:i/>
          <w:iCs/>
          <w:lang w:val="en-US"/>
        </w:rPr>
        <w:t xml:space="preserve"> through the CIVIS partnership and hosted by Stockholm University. It will take place in the field, where students will be trained on glacial landforms and landscapes, and how these forms are used for ice-sheet reconstructions".</w:t>
      </w:r>
      <w:r w:rsidRPr="00585BFF">
        <w:rPr>
          <w:i/>
          <w:iCs/>
          <w:lang w:val="en-US"/>
        </w:rPr>
        <w:br/>
      </w:r>
      <w:r w:rsidRPr="00585BFF">
        <w:rPr>
          <w:i/>
          <w:iCs/>
          <w:lang w:val="en-US"/>
        </w:rPr>
        <w:br/>
      </w:r>
      <w:r w:rsidRPr="00585BFF">
        <w:rPr>
          <w:b/>
          <w:bCs/>
          <w:i/>
          <w:iCs/>
          <w:lang w:val="en-US"/>
        </w:rPr>
        <w:br/>
      </w:r>
      <w:r w:rsidRPr="00585BFF">
        <w:rPr>
          <w:b/>
          <w:bCs/>
          <w:i/>
          <w:iCs/>
          <w:lang w:val="en-US"/>
        </w:rPr>
        <w:br/>
      </w:r>
      <w:r>
        <w:rPr>
          <w:b/>
          <w:bCs/>
          <w:i/>
          <w:iCs/>
        </w:rPr>
        <w:t xml:space="preserve">CIVIS </w:t>
      </w:r>
      <w:proofErr w:type="spellStart"/>
      <w:r>
        <w:rPr>
          <w:b/>
          <w:bCs/>
          <w:i/>
          <w:iCs/>
        </w:rPr>
        <w:t>Focus</w:t>
      </w:r>
      <w:proofErr w:type="spellEnd"/>
      <w:r>
        <w:rPr>
          <w:b/>
          <w:bCs/>
          <w:i/>
          <w:iCs/>
        </w:rPr>
        <w:t xml:space="preserve"> </w:t>
      </w:r>
      <w:proofErr w:type="spellStart"/>
      <w:r>
        <w:rPr>
          <w:b/>
          <w:bCs/>
          <w:i/>
          <w:iCs/>
        </w:rPr>
        <w:t>Area</w:t>
      </w:r>
      <w:proofErr w:type="spellEnd"/>
      <w:r>
        <w:rPr>
          <w:b/>
          <w:bCs/>
          <w:i/>
          <w:iCs/>
        </w:rPr>
        <w:t xml:space="preserve">: </w:t>
      </w:r>
      <w:r>
        <w:t>Κλίμα, Περιβάλλον, Ενέργεια</w:t>
      </w:r>
      <w:r>
        <w:rPr>
          <w:i/>
          <w:iCs/>
        </w:rPr>
        <w:t xml:space="preserve"> </w:t>
      </w:r>
      <w:r>
        <w:t>(</w:t>
      </w:r>
      <w:proofErr w:type="spellStart"/>
      <w:r>
        <w:t>Climate</w:t>
      </w:r>
      <w:proofErr w:type="spellEnd"/>
      <w:r>
        <w:t xml:space="preserve">, </w:t>
      </w:r>
      <w:proofErr w:type="spellStart"/>
      <w:r>
        <w:t>Enviroment</w:t>
      </w:r>
      <w:proofErr w:type="spellEnd"/>
      <w:r>
        <w:t xml:space="preserve">, </w:t>
      </w:r>
      <w:proofErr w:type="spellStart"/>
      <w:r>
        <w:t>Energy</w:t>
      </w:r>
      <w:proofErr w:type="spellEnd"/>
      <w:r>
        <w:t>)</w:t>
      </w:r>
      <w:r>
        <w:rPr>
          <w:i/>
          <w:iCs/>
        </w:rPr>
        <w:br/>
      </w:r>
      <w:r>
        <w:rPr>
          <w:b/>
          <w:bCs/>
          <w:i/>
          <w:iCs/>
        </w:rPr>
        <w:t xml:space="preserve">Ποιους αφορά: </w:t>
      </w:r>
      <w:r>
        <w:t>Προπτυχιακούς (τελειόφοιτους),</w:t>
      </w:r>
      <w:r>
        <w:rPr>
          <w:b/>
          <w:bCs/>
        </w:rPr>
        <w:t xml:space="preserve"> </w:t>
      </w:r>
      <w:r>
        <w:t>Μεταπτυχιακούς Φοιτητές &amp; Υποψήφιους Διδάκτορες</w:t>
      </w:r>
      <w:r>
        <w:rPr>
          <w:i/>
          <w:iCs/>
        </w:rPr>
        <w:br/>
      </w:r>
      <w:r>
        <w:rPr>
          <w:b/>
          <w:bCs/>
          <w:i/>
          <w:iCs/>
        </w:rPr>
        <w:t xml:space="preserve">Πεδία Σπουδών: </w:t>
      </w:r>
      <w:r>
        <w:t>Θετικές Επιστήμες</w:t>
      </w:r>
      <w:r>
        <w:rPr>
          <w:i/>
          <w:iCs/>
        </w:rPr>
        <w:br/>
      </w:r>
      <w:proofErr w:type="spellStart"/>
      <w:r>
        <w:rPr>
          <w:b/>
          <w:bCs/>
          <w:i/>
          <w:iCs/>
        </w:rPr>
        <w:t>Ημ</w:t>
      </w:r>
      <w:proofErr w:type="spellEnd"/>
      <w:r>
        <w:rPr>
          <w:b/>
          <w:bCs/>
          <w:i/>
          <w:iCs/>
        </w:rPr>
        <w:t>/</w:t>
      </w:r>
      <w:proofErr w:type="spellStart"/>
      <w:r>
        <w:rPr>
          <w:b/>
          <w:bCs/>
          <w:i/>
          <w:iCs/>
        </w:rPr>
        <w:t>νιες</w:t>
      </w:r>
      <w:proofErr w:type="spellEnd"/>
      <w:r>
        <w:rPr>
          <w:b/>
          <w:bCs/>
          <w:i/>
          <w:iCs/>
        </w:rPr>
        <w:t xml:space="preserve"> διεξαγωγής μαθήματος:</w:t>
      </w:r>
      <w:r>
        <w:rPr>
          <w:b/>
          <w:bCs/>
        </w:rPr>
        <w:t xml:space="preserve"> </w:t>
      </w:r>
      <w:r>
        <w:t>25-30 Μαΐου 2022</w:t>
      </w:r>
      <w:r>
        <w:rPr>
          <w:i/>
          <w:iCs/>
        </w:rPr>
        <w:t xml:space="preserve"> </w:t>
      </w:r>
      <w:r>
        <w:rPr>
          <w:i/>
          <w:iCs/>
        </w:rPr>
        <w:br/>
      </w:r>
      <w:r>
        <w:rPr>
          <w:b/>
          <w:bCs/>
          <w:i/>
          <w:iCs/>
        </w:rPr>
        <w:t>Προθεσμία υποβολής αιτήσεων:</w:t>
      </w:r>
      <w:r>
        <w:rPr>
          <w:i/>
          <w:iCs/>
        </w:rPr>
        <w:t xml:space="preserve"> </w:t>
      </w:r>
      <w:r>
        <w:t>8 Φεβρουαρίου 2022</w:t>
      </w:r>
      <w:r>
        <w:rPr>
          <w:i/>
          <w:iCs/>
        </w:rPr>
        <w:br/>
      </w:r>
      <w:r>
        <w:rPr>
          <w:b/>
          <w:bCs/>
          <w:i/>
          <w:iCs/>
        </w:rPr>
        <w:t>Αιτήσεις:</w:t>
      </w:r>
      <w:r>
        <w:rPr>
          <w:i/>
          <w:iCs/>
        </w:rPr>
        <w:t xml:space="preserve"> </w:t>
      </w:r>
      <w:r>
        <w:t xml:space="preserve">Ηλεκτρονικά με αποστολή </w:t>
      </w:r>
      <w:r>
        <w:rPr>
          <w:b/>
          <w:bCs/>
        </w:rPr>
        <w:t>CV</w:t>
      </w:r>
      <w:r>
        <w:t xml:space="preserve"> και </w:t>
      </w:r>
      <w:proofErr w:type="spellStart"/>
      <w:r>
        <w:rPr>
          <w:b/>
          <w:bCs/>
        </w:rPr>
        <w:t>motivation</w:t>
      </w:r>
      <w:proofErr w:type="spellEnd"/>
      <w:r>
        <w:rPr>
          <w:b/>
          <w:bCs/>
        </w:rPr>
        <w:t xml:space="preserve"> </w:t>
      </w:r>
      <w:proofErr w:type="spellStart"/>
      <w:r>
        <w:rPr>
          <w:b/>
          <w:bCs/>
        </w:rPr>
        <w:t>letter</w:t>
      </w:r>
      <w:proofErr w:type="spellEnd"/>
      <w:r>
        <w:t xml:space="preserve"> (και για τυχόν ερωτήσεις ή απορίες) στην ηλεκτρονική διεύθυνση της συντονίστριας, Καθηγήτριας, κας Νίκης </w:t>
      </w:r>
      <w:proofErr w:type="spellStart"/>
      <w:r>
        <w:t>Ευελπίδου</w:t>
      </w:r>
      <w:proofErr w:type="spellEnd"/>
      <w:r>
        <w:t>:</w:t>
      </w:r>
      <w:r>
        <w:rPr>
          <w:i/>
          <w:iCs/>
        </w:rPr>
        <w:t xml:space="preserve"> </w:t>
      </w:r>
      <w:hyperlink r:id="rId7" w:tgtFrame="_blank" w:tooltip="Αυτή η εξωτερική σύνδεση θα ανοίξει σε ένα νέο παράθυρο" w:history="1">
        <w:r>
          <w:rPr>
            <w:rStyle w:val="-"/>
            <w:b/>
            <w:bCs/>
          </w:rPr>
          <w:t>evelpidou@geol.uoa.gr</w:t>
        </w:r>
      </w:hyperlink>
      <w:r>
        <w:rPr>
          <w:i/>
          <w:iCs/>
        </w:rPr>
        <w:t xml:space="preserve"> </w:t>
      </w:r>
      <w:r>
        <w:rPr>
          <w:i/>
          <w:iCs/>
        </w:rPr>
        <w:br/>
      </w:r>
      <w:proofErr w:type="spellStart"/>
      <w:r>
        <w:rPr>
          <w:b/>
          <w:bCs/>
          <w:i/>
          <w:iCs/>
        </w:rPr>
        <w:t>Format</w:t>
      </w:r>
      <w:proofErr w:type="spellEnd"/>
      <w:r>
        <w:rPr>
          <w:b/>
          <w:bCs/>
          <w:i/>
          <w:iCs/>
        </w:rPr>
        <w:t xml:space="preserve"> μαθήματος: </w:t>
      </w:r>
      <w:r>
        <w:t>Με δια ζώσης παρουσία</w:t>
      </w:r>
      <w:r>
        <w:rPr>
          <w:i/>
          <w:iCs/>
        </w:rPr>
        <w:br/>
      </w:r>
      <w:r>
        <w:rPr>
          <w:b/>
          <w:bCs/>
          <w:i/>
          <w:iCs/>
        </w:rPr>
        <w:t xml:space="preserve">Τόπος διεξαγωγής μαθήματος: </w:t>
      </w:r>
      <w:proofErr w:type="spellStart"/>
      <w:r>
        <w:t>Idre</w:t>
      </w:r>
      <w:proofErr w:type="spellEnd"/>
      <w:r>
        <w:t>, Σουηδία</w:t>
      </w:r>
      <w:r>
        <w:rPr>
          <w:i/>
          <w:iCs/>
        </w:rPr>
        <w:br/>
      </w:r>
      <w:r>
        <w:rPr>
          <w:b/>
          <w:bCs/>
          <w:i/>
          <w:iCs/>
        </w:rPr>
        <w:t>Γλώσσα μαθήματος:</w:t>
      </w:r>
      <w:r>
        <w:rPr>
          <w:i/>
          <w:iCs/>
        </w:rPr>
        <w:t xml:space="preserve"> </w:t>
      </w:r>
      <w:r>
        <w:t>Αγγλικά</w:t>
      </w:r>
      <w:r>
        <w:rPr>
          <w:i/>
          <w:iCs/>
        </w:rPr>
        <w:t xml:space="preserve"> </w:t>
      </w:r>
      <w:r>
        <w:rPr>
          <w:i/>
          <w:iCs/>
        </w:rPr>
        <w:br/>
      </w:r>
      <w:r>
        <w:rPr>
          <w:b/>
          <w:bCs/>
          <w:i/>
          <w:iCs/>
        </w:rPr>
        <w:t xml:space="preserve">ECTS: </w:t>
      </w:r>
      <w:r>
        <w:t>3</w:t>
      </w:r>
      <w:r>
        <w:rPr>
          <w:i/>
          <w:iCs/>
        </w:rPr>
        <w:br/>
      </w:r>
      <w:r>
        <w:rPr>
          <w:b/>
          <w:bCs/>
          <w:i/>
          <w:iCs/>
        </w:rPr>
        <w:t xml:space="preserve">NB </w:t>
      </w:r>
      <w:proofErr w:type="spellStart"/>
      <w:r>
        <w:rPr>
          <w:b/>
          <w:bCs/>
          <w:i/>
          <w:iCs/>
        </w:rPr>
        <w:t>of</w:t>
      </w:r>
      <w:proofErr w:type="spellEnd"/>
      <w:r>
        <w:rPr>
          <w:b/>
          <w:bCs/>
          <w:i/>
          <w:iCs/>
        </w:rPr>
        <w:t xml:space="preserve"> CIVIS </w:t>
      </w:r>
      <w:proofErr w:type="spellStart"/>
      <w:r>
        <w:rPr>
          <w:b/>
          <w:bCs/>
          <w:i/>
          <w:iCs/>
        </w:rPr>
        <w:t>Scholarships</w:t>
      </w:r>
      <w:proofErr w:type="spellEnd"/>
      <w:r>
        <w:rPr>
          <w:b/>
          <w:bCs/>
          <w:i/>
          <w:iCs/>
        </w:rPr>
        <w:t xml:space="preserve">: </w:t>
      </w:r>
      <w:r>
        <w:t>20</w:t>
      </w:r>
    </w:p>
    <w:p w:rsidR="00585BFF" w:rsidRDefault="00585BFF" w:rsidP="00585BFF">
      <w:pPr>
        <w:pStyle w:val="Web"/>
      </w:pPr>
      <w:r>
        <w:t xml:space="preserve">Για περαιτέρω πληροφόρησή σας, δείτε αναλυτικά πληροφορίες για την εν λόγω πρόσκληση και τις προϋποθέσεις συμμετοχής στο </w:t>
      </w:r>
      <w:r>
        <w:rPr>
          <w:b/>
          <w:bCs/>
        </w:rPr>
        <w:t xml:space="preserve">επισυναπτόμενο αρχείο </w:t>
      </w:r>
      <w:r>
        <w:t xml:space="preserve">και στην </w:t>
      </w:r>
      <w:r>
        <w:rPr>
          <w:b/>
          <w:bCs/>
        </w:rPr>
        <w:t>επίσημη ιστοσελίδα του CIVIS</w:t>
      </w:r>
      <w:r>
        <w:t xml:space="preserve">, στην κατηγορία </w:t>
      </w:r>
      <w:hyperlink r:id="rId8" w:tgtFrame="_blank" w:tooltip="Αυτή η εξωτερική σύνδεση θα ανοίξει σε ένα νέο παράθυρο" w:history="1">
        <w:proofErr w:type="spellStart"/>
        <w:r>
          <w:rPr>
            <w:rStyle w:val="-"/>
            <w:b/>
            <w:bCs/>
          </w:rPr>
          <w:t>Students</w:t>
        </w:r>
        <w:proofErr w:type="spellEnd"/>
        <w:r>
          <w:rPr>
            <w:rStyle w:val="-"/>
            <w:b/>
            <w:bCs/>
          </w:rPr>
          <w:t xml:space="preserve">/CIVIS </w:t>
        </w:r>
        <w:proofErr w:type="spellStart"/>
        <w:r>
          <w:rPr>
            <w:rStyle w:val="-"/>
            <w:b/>
            <w:bCs/>
          </w:rPr>
          <w:t>Courses</w:t>
        </w:r>
        <w:proofErr w:type="spellEnd"/>
      </w:hyperlink>
      <w:r>
        <w:t>.</w:t>
      </w:r>
    </w:p>
    <w:p w:rsidR="00585BFF" w:rsidRDefault="00585BFF" w:rsidP="00585BFF">
      <w:pPr>
        <w:pStyle w:val="Web"/>
      </w:pPr>
      <w:r w:rsidRPr="00585BFF">
        <w:rPr>
          <w:b/>
          <w:bCs/>
          <w:i/>
          <w:iCs/>
          <w:lang w:val="en-US"/>
        </w:rPr>
        <w:t xml:space="preserve">2) </w:t>
      </w:r>
      <w:r>
        <w:rPr>
          <w:b/>
          <w:bCs/>
          <w:i/>
          <w:iCs/>
        </w:rPr>
        <w:t>Τίτλος</w:t>
      </w:r>
      <w:r w:rsidRPr="00585BFF">
        <w:rPr>
          <w:b/>
          <w:bCs/>
          <w:i/>
          <w:iCs/>
          <w:lang w:val="en-US"/>
        </w:rPr>
        <w:t xml:space="preserve">: </w:t>
      </w:r>
      <w:hyperlink r:id="rId9" w:tgtFrame="_blank" w:tooltip="Αυτή η εξωτερική σύνδεση θα ανοίξει σε ένα νέο παράθυρο" w:history="1">
        <w:r w:rsidRPr="00585BFF">
          <w:rPr>
            <w:rStyle w:val="-"/>
            <w:b/>
            <w:bCs/>
            <w:i/>
            <w:iCs/>
            <w:lang w:val="en-US"/>
          </w:rPr>
          <w:t>"Transnational history: researching mobilities in the 19th-century global space"</w:t>
        </w:r>
      </w:hyperlink>
      <w:hyperlink r:id="rId10" w:tgtFrame="_blank" w:tooltip="Αυτή η εξωτερική σύνδεση θα ανοίξει σε ένα νέο παράθυρο" w:history="1">
        <w:r w:rsidRPr="00585BFF">
          <w:rPr>
            <w:b/>
            <w:bCs/>
            <w:i/>
            <w:iCs/>
            <w:color w:val="0000FF"/>
            <w:u w:val="single"/>
            <w:lang w:val="en-US"/>
          </w:rPr>
          <w:br/>
        </w:r>
      </w:hyperlink>
      <w:r w:rsidRPr="00585BFF">
        <w:rPr>
          <w:i/>
          <w:iCs/>
          <w:lang w:val="en-US"/>
        </w:rPr>
        <w:t>"In recent years, transnational studies have gained ground within humanities and social sciences. Historians have also developed a growing interest in this perspective and integrated it in their research. The main goal has been to transcend the nation-state as the main framework of analysis and focus on circulation, transfer, contact and movement of people, texts, goods, and ideas. The 19th century was a period of intense contacts and political, cultural, economic, and scientific exchanges among various societies and regions, exchanges that have not been fully analyzed yet".</w:t>
      </w:r>
      <w:r w:rsidRPr="00585BFF">
        <w:rPr>
          <w:i/>
          <w:iCs/>
          <w:lang w:val="en-US"/>
        </w:rPr>
        <w:br/>
      </w:r>
      <w:r w:rsidRPr="00585BFF">
        <w:rPr>
          <w:i/>
          <w:iCs/>
          <w:lang w:val="en-US"/>
        </w:rPr>
        <w:br/>
      </w:r>
      <w:r>
        <w:rPr>
          <w:b/>
          <w:bCs/>
          <w:i/>
          <w:iCs/>
        </w:rPr>
        <w:t xml:space="preserve">CIVIS </w:t>
      </w:r>
      <w:proofErr w:type="spellStart"/>
      <w:r>
        <w:rPr>
          <w:b/>
          <w:bCs/>
          <w:i/>
          <w:iCs/>
        </w:rPr>
        <w:t>Focus</w:t>
      </w:r>
      <w:proofErr w:type="spellEnd"/>
      <w:r>
        <w:rPr>
          <w:b/>
          <w:bCs/>
          <w:i/>
          <w:iCs/>
        </w:rPr>
        <w:t xml:space="preserve"> </w:t>
      </w:r>
      <w:proofErr w:type="spellStart"/>
      <w:r>
        <w:rPr>
          <w:b/>
          <w:bCs/>
          <w:i/>
          <w:iCs/>
        </w:rPr>
        <w:t>Area</w:t>
      </w:r>
      <w:proofErr w:type="spellEnd"/>
      <w:r>
        <w:rPr>
          <w:b/>
          <w:bCs/>
          <w:i/>
          <w:iCs/>
        </w:rPr>
        <w:t>:</w:t>
      </w:r>
      <w:r>
        <w:rPr>
          <w:i/>
          <w:iCs/>
        </w:rPr>
        <w:t xml:space="preserve"> </w:t>
      </w:r>
      <w:r>
        <w:t>Κοινωνία, Πολιτισμός, Ιστορική Κληρονομιά (</w:t>
      </w:r>
      <w:proofErr w:type="spellStart"/>
      <w:r>
        <w:t>Society</w:t>
      </w:r>
      <w:proofErr w:type="spellEnd"/>
      <w:r>
        <w:t xml:space="preserve">, </w:t>
      </w:r>
      <w:proofErr w:type="spellStart"/>
      <w:r>
        <w:t>Culture</w:t>
      </w:r>
      <w:proofErr w:type="spellEnd"/>
      <w:r>
        <w:t xml:space="preserve">, </w:t>
      </w:r>
      <w:proofErr w:type="spellStart"/>
      <w:r>
        <w:t>Heritage</w:t>
      </w:r>
      <w:proofErr w:type="spellEnd"/>
      <w:r>
        <w:t>)</w:t>
      </w:r>
      <w:r>
        <w:rPr>
          <w:i/>
          <w:iCs/>
        </w:rPr>
        <w:br/>
      </w:r>
      <w:r>
        <w:rPr>
          <w:b/>
          <w:bCs/>
          <w:i/>
          <w:iCs/>
        </w:rPr>
        <w:t>Ποιους αφορά:</w:t>
      </w:r>
      <w:r>
        <w:rPr>
          <w:i/>
          <w:iCs/>
        </w:rPr>
        <w:t xml:space="preserve"> </w:t>
      </w:r>
      <w:r>
        <w:t>Μεταπτυχιακούς Φοιτητές &amp; Υποψήφιους Διδάκτορες</w:t>
      </w:r>
      <w:r>
        <w:rPr>
          <w:i/>
          <w:iCs/>
        </w:rPr>
        <w:br/>
      </w:r>
      <w:r>
        <w:rPr>
          <w:b/>
          <w:bCs/>
          <w:i/>
          <w:iCs/>
        </w:rPr>
        <w:t xml:space="preserve">Πεδία Σπουδών: </w:t>
      </w:r>
      <w:r>
        <w:t>Κοινωνικές και Ανθρωπιστικές Επιστήμες</w:t>
      </w:r>
      <w:r>
        <w:rPr>
          <w:i/>
          <w:iCs/>
        </w:rPr>
        <w:br/>
      </w:r>
      <w:proofErr w:type="spellStart"/>
      <w:r>
        <w:rPr>
          <w:b/>
          <w:bCs/>
          <w:i/>
          <w:iCs/>
        </w:rPr>
        <w:lastRenderedPageBreak/>
        <w:t>Ημ</w:t>
      </w:r>
      <w:proofErr w:type="spellEnd"/>
      <w:r>
        <w:rPr>
          <w:b/>
          <w:bCs/>
          <w:i/>
          <w:iCs/>
        </w:rPr>
        <w:t>/</w:t>
      </w:r>
      <w:proofErr w:type="spellStart"/>
      <w:r>
        <w:rPr>
          <w:b/>
          <w:bCs/>
          <w:i/>
          <w:iCs/>
        </w:rPr>
        <w:t>νιες</w:t>
      </w:r>
      <w:proofErr w:type="spellEnd"/>
      <w:r>
        <w:rPr>
          <w:b/>
          <w:bCs/>
          <w:i/>
          <w:iCs/>
        </w:rPr>
        <w:t xml:space="preserve"> διεξαγωγής μαθήματος:</w:t>
      </w:r>
      <w:r>
        <w:rPr>
          <w:i/>
          <w:iCs/>
        </w:rPr>
        <w:t xml:space="preserve"> </w:t>
      </w:r>
      <w:r>
        <w:t>18-20 Ιουλίου 2022</w:t>
      </w:r>
      <w:r>
        <w:rPr>
          <w:i/>
          <w:iCs/>
        </w:rPr>
        <w:br/>
      </w:r>
      <w:r>
        <w:rPr>
          <w:b/>
          <w:bCs/>
          <w:i/>
          <w:iCs/>
        </w:rPr>
        <w:t>Προθεσμία υποβολής αιτήσεων:</w:t>
      </w:r>
      <w:r>
        <w:rPr>
          <w:i/>
          <w:iCs/>
        </w:rPr>
        <w:t xml:space="preserve"> </w:t>
      </w:r>
      <w:r>
        <w:t>28</w:t>
      </w:r>
      <w:r>
        <w:rPr>
          <w:i/>
          <w:iCs/>
        </w:rPr>
        <w:t xml:space="preserve"> </w:t>
      </w:r>
      <w:r>
        <w:t>Φεβρουαρίου 2022</w:t>
      </w:r>
      <w:r>
        <w:rPr>
          <w:i/>
          <w:iCs/>
        </w:rPr>
        <w:br/>
      </w:r>
      <w:r>
        <w:rPr>
          <w:b/>
          <w:bCs/>
          <w:i/>
          <w:iCs/>
        </w:rPr>
        <w:t xml:space="preserve">Αιτήσεις: </w:t>
      </w:r>
      <w:r>
        <w:t xml:space="preserve">Ηλεκτρονικά με αποστολή </w:t>
      </w:r>
      <w:r>
        <w:rPr>
          <w:b/>
          <w:bCs/>
        </w:rPr>
        <w:t>CV</w:t>
      </w:r>
      <w:r>
        <w:t xml:space="preserve"> και </w:t>
      </w:r>
      <w:proofErr w:type="spellStart"/>
      <w:r>
        <w:rPr>
          <w:b/>
          <w:bCs/>
        </w:rPr>
        <w:t>motivation</w:t>
      </w:r>
      <w:proofErr w:type="spellEnd"/>
      <w:r>
        <w:rPr>
          <w:b/>
          <w:bCs/>
        </w:rPr>
        <w:t xml:space="preserve"> </w:t>
      </w:r>
      <w:proofErr w:type="spellStart"/>
      <w:r>
        <w:rPr>
          <w:b/>
          <w:bCs/>
        </w:rPr>
        <w:t>letter</w:t>
      </w:r>
      <w:proofErr w:type="spellEnd"/>
      <w:r>
        <w:t xml:space="preserve"> (και για τυχόν ερωτήσεις ή απορίες) στην ηλεκτρονική διεύθυνση της συντονίστριας: </w:t>
      </w:r>
      <w:hyperlink r:id="rId11" w:tgtFrame="_blank" w:tooltip="Αυτή η εξωτερική σύνδεση θα ανοίξει σε ένα νέο παράθυρο" w:history="1">
        <w:r>
          <w:rPr>
            <w:rStyle w:val="-"/>
            <w:b/>
            <w:bCs/>
          </w:rPr>
          <w:t xml:space="preserve">florencia.peyrou@uam.es </w:t>
        </w:r>
      </w:hyperlink>
      <w:r>
        <w:rPr>
          <w:i/>
          <w:iCs/>
        </w:rPr>
        <w:br/>
      </w:r>
      <w:proofErr w:type="spellStart"/>
      <w:r>
        <w:rPr>
          <w:b/>
          <w:bCs/>
          <w:i/>
          <w:iCs/>
        </w:rPr>
        <w:t>Format</w:t>
      </w:r>
      <w:proofErr w:type="spellEnd"/>
      <w:r>
        <w:rPr>
          <w:b/>
          <w:bCs/>
          <w:i/>
          <w:iCs/>
        </w:rPr>
        <w:t xml:space="preserve"> μαθήματος: </w:t>
      </w:r>
      <w:r>
        <w:t>Υβριδικό</w:t>
      </w:r>
      <w:r>
        <w:rPr>
          <w:i/>
          <w:iCs/>
        </w:rPr>
        <w:t xml:space="preserve"> </w:t>
      </w:r>
      <w:r>
        <w:t>(Διαδικτυακά σεμινάρια και κυρίως με δια ζώσης παρουσία)</w:t>
      </w:r>
      <w:r>
        <w:br/>
      </w:r>
      <w:r>
        <w:rPr>
          <w:b/>
          <w:bCs/>
        </w:rPr>
        <w:t>Τόπος διεξαγωγής μαθήματος:</w:t>
      </w:r>
      <w:r>
        <w:t xml:space="preserve"> Μαδρίτη, Ισπανία</w:t>
      </w:r>
      <w:r>
        <w:rPr>
          <w:i/>
          <w:iCs/>
        </w:rPr>
        <w:br/>
      </w:r>
      <w:r>
        <w:rPr>
          <w:b/>
          <w:bCs/>
          <w:i/>
          <w:iCs/>
        </w:rPr>
        <w:t>Γλώσσα μαθήματος:</w:t>
      </w:r>
      <w:r>
        <w:rPr>
          <w:i/>
          <w:iCs/>
        </w:rPr>
        <w:t xml:space="preserve"> </w:t>
      </w:r>
      <w:r>
        <w:t>Αγγλικά (τουλάχιστον επιπέδου Β2)</w:t>
      </w:r>
      <w:r>
        <w:rPr>
          <w:i/>
          <w:iCs/>
        </w:rPr>
        <w:br/>
      </w:r>
      <w:r>
        <w:rPr>
          <w:b/>
          <w:bCs/>
          <w:i/>
          <w:iCs/>
        </w:rPr>
        <w:t>ECTS:</w:t>
      </w:r>
      <w:r>
        <w:rPr>
          <w:i/>
          <w:iCs/>
        </w:rPr>
        <w:t xml:space="preserve"> </w:t>
      </w:r>
      <w:r>
        <w:t>1</w:t>
      </w:r>
      <w:r>
        <w:rPr>
          <w:i/>
          <w:iCs/>
        </w:rPr>
        <w:br/>
      </w:r>
      <w:r>
        <w:rPr>
          <w:b/>
          <w:bCs/>
          <w:i/>
          <w:iCs/>
        </w:rPr>
        <w:t xml:space="preserve">NB </w:t>
      </w:r>
      <w:proofErr w:type="spellStart"/>
      <w:r>
        <w:rPr>
          <w:b/>
          <w:bCs/>
          <w:i/>
          <w:iCs/>
        </w:rPr>
        <w:t>of</w:t>
      </w:r>
      <w:proofErr w:type="spellEnd"/>
      <w:r>
        <w:rPr>
          <w:b/>
          <w:bCs/>
          <w:i/>
          <w:iCs/>
        </w:rPr>
        <w:t xml:space="preserve"> CIVIS </w:t>
      </w:r>
      <w:proofErr w:type="spellStart"/>
      <w:r>
        <w:rPr>
          <w:b/>
          <w:bCs/>
          <w:i/>
          <w:iCs/>
        </w:rPr>
        <w:t>Scholarships</w:t>
      </w:r>
      <w:proofErr w:type="spellEnd"/>
      <w:r>
        <w:rPr>
          <w:b/>
          <w:bCs/>
          <w:i/>
          <w:iCs/>
        </w:rPr>
        <w:t>:</w:t>
      </w:r>
      <w:r>
        <w:rPr>
          <w:i/>
          <w:iCs/>
        </w:rPr>
        <w:t xml:space="preserve"> </w:t>
      </w:r>
      <w:r>
        <w:t>21</w:t>
      </w:r>
    </w:p>
    <w:p w:rsidR="00585BFF" w:rsidRDefault="00585BFF" w:rsidP="00585BFF">
      <w:pPr>
        <w:pStyle w:val="Web"/>
      </w:pPr>
      <w:r>
        <w:t xml:space="preserve">Για περαιτέρω πληροφόρησή σας, δείτε αναλυτικά πληροφορίες για την εν λόγω πρόσκληση και τις προϋποθέσεις συμμετοχής στο </w:t>
      </w:r>
      <w:r>
        <w:rPr>
          <w:b/>
          <w:bCs/>
        </w:rPr>
        <w:t>επισυναπτόμενο αρχείο</w:t>
      </w:r>
      <w:r>
        <w:t xml:space="preserve"> και στην </w:t>
      </w:r>
      <w:r>
        <w:rPr>
          <w:b/>
          <w:bCs/>
        </w:rPr>
        <w:t>επίσημη ιστοσελίδα του CIVIS</w:t>
      </w:r>
      <w:r>
        <w:t xml:space="preserve">, στην κατηγορία </w:t>
      </w:r>
      <w:hyperlink r:id="rId12" w:tgtFrame="_blank" w:tooltip="Αυτή η εξωτερική σύνδεση θα ανοίξει σε ένα νέο παράθυρο" w:history="1">
        <w:proofErr w:type="spellStart"/>
        <w:r>
          <w:rPr>
            <w:rStyle w:val="-"/>
            <w:b/>
            <w:bCs/>
          </w:rPr>
          <w:t>Students</w:t>
        </w:r>
        <w:proofErr w:type="spellEnd"/>
        <w:r>
          <w:rPr>
            <w:rStyle w:val="-"/>
            <w:b/>
            <w:bCs/>
          </w:rPr>
          <w:t xml:space="preserve">/CIVIS </w:t>
        </w:r>
        <w:proofErr w:type="spellStart"/>
        <w:r>
          <w:rPr>
            <w:rStyle w:val="-"/>
            <w:b/>
            <w:bCs/>
          </w:rPr>
          <w:t>Courses</w:t>
        </w:r>
        <w:proofErr w:type="spellEnd"/>
      </w:hyperlink>
      <w:r>
        <w:t>.</w:t>
      </w:r>
    </w:p>
    <w:p w:rsidR="00585BFF" w:rsidRPr="00585BFF" w:rsidRDefault="00585BFF" w:rsidP="00585BFF">
      <w:pPr>
        <w:spacing w:before="100" w:beforeAutospacing="1" w:after="100" w:afterAutospacing="1" w:line="240" w:lineRule="auto"/>
        <w:rPr>
          <w:rFonts w:ascii="Times New Roman" w:eastAsia="Times New Roman" w:hAnsi="Times New Roman" w:cs="Times New Roman"/>
          <w:sz w:val="24"/>
          <w:szCs w:val="24"/>
          <w:lang w:eastAsia="el-GR"/>
        </w:rPr>
      </w:pPr>
      <w:r w:rsidRPr="00585BFF">
        <w:rPr>
          <w:rFonts w:ascii="Times New Roman" w:eastAsia="Times New Roman" w:hAnsi="Times New Roman" w:cs="Times New Roman"/>
          <w:b/>
          <w:bCs/>
          <w:i/>
          <w:iCs/>
          <w:sz w:val="24"/>
          <w:szCs w:val="24"/>
          <w:lang w:val="en-US" w:eastAsia="el-GR"/>
        </w:rPr>
        <w:t xml:space="preserve">3) </w:t>
      </w:r>
      <w:r w:rsidRPr="00585BFF">
        <w:rPr>
          <w:rFonts w:ascii="Times New Roman" w:eastAsia="Times New Roman" w:hAnsi="Times New Roman" w:cs="Times New Roman"/>
          <w:b/>
          <w:bCs/>
          <w:i/>
          <w:iCs/>
          <w:sz w:val="24"/>
          <w:szCs w:val="24"/>
          <w:lang w:eastAsia="el-GR"/>
        </w:rPr>
        <w:t>Τίτλος</w:t>
      </w:r>
      <w:r w:rsidRPr="00585BFF">
        <w:rPr>
          <w:rFonts w:ascii="Times New Roman" w:eastAsia="Times New Roman" w:hAnsi="Times New Roman" w:cs="Times New Roman"/>
          <w:b/>
          <w:bCs/>
          <w:i/>
          <w:iCs/>
          <w:sz w:val="24"/>
          <w:szCs w:val="24"/>
          <w:lang w:val="en-US" w:eastAsia="el-GR"/>
        </w:rPr>
        <w:t xml:space="preserve">: </w:t>
      </w:r>
      <w:hyperlink r:id="rId13" w:tgtFrame="_blank" w:tooltip="Αυτή η εξωτερική σύνδεση θα ανοίξει σε ένα νέο παράθυρο" w:history="1">
        <w:r w:rsidRPr="00585BFF">
          <w:rPr>
            <w:rFonts w:ascii="Times New Roman" w:eastAsia="Times New Roman" w:hAnsi="Times New Roman" w:cs="Times New Roman"/>
            <w:b/>
            <w:bCs/>
            <w:i/>
            <w:iCs/>
            <w:color w:val="0000FF"/>
            <w:sz w:val="24"/>
            <w:szCs w:val="24"/>
            <w:u w:val="single"/>
            <w:lang w:val="en-US" w:eastAsia="el-GR"/>
          </w:rPr>
          <w:t>"Microbes, host &amp; infection"</w:t>
        </w:r>
      </w:hyperlink>
      <w:hyperlink r:id="rId14" w:tgtFrame="_blank" w:tooltip="Αυτή η εξωτερική σύνδεση θα ανοίξει σε ένα νέο παράθυρο" w:history="1">
        <w:r w:rsidRPr="00585BFF">
          <w:rPr>
            <w:rFonts w:ascii="Times New Roman" w:eastAsia="Times New Roman" w:hAnsi="Times New Roman" w:cs="Times New Roman"/>
            <w:b/>
            <w:bCs/>
            <w:i/>
            <w:iCs/>
            <w:color w:val="0000FF"/>
            <w:sz w:val="24"/>
            <w:szCs w:val="24"/>
            <w:u w:val="single"/>
            <w:lang w:val="en-US" w:eastAsia="el-GR"/>
          </w:rPr>
          <w:br/>
        </w:r>
      </w:hyperlink>
      <w:r w:rsidRPr="00585BFF">
        <w:rPr>
          <w:rFonts w:ascii="Times New Roman" w:eastAsia="Times New Roman" w:hAnsi="Times New Roman" w:cs="Times New Roman"/>
          <w:i/>
          <w:iCs/>
          <w:sz w:val="24"/>
          <w:szCs w:val="24"/>
          <w:lang w:val="en-US" w:eastAsia="el-GR"/>
        </w:rPr>
        <w:br/>
        <w:t xml:space="preserve">"This CIVIS Summer School will consist of three days filled with talks given by PhD students as well as renowned scientists. Poster sessions and discussion rounds on selected topics will support networking between international students. </w:t>
      </w:r>
      <w:proofErr w:type="spellStart"/>
      <w:r w:rsidRPr="00585BFF">
        <w:rPr>
          <w:rFonts w:ascii="Times New Roman" w:eastAsia="Times New Roman" w:hAnsi="Times New Roman" w:cs="Times New Roman"/>
          <w:i/>
          <w:iCs/>
          <w:sz w:val="24"/>
          <w:szCs w:val="24"/>
          <w:lang w:eastAsia="el-GR"/>
        </w:rPr>
        <w:t>Furthermore</w:t>
      </w:r>
      <w:proofErr w:type="spellEnd"/>
      <w:r w:rsidRPr="00585BFF">
        <w:rPr>
          <w:rFonts w:ascii="Times New Roman" w:eastAsia="Times New Roman" w:hAnsi="Times New Roman" w:cs="Times New Roman"/>
          <w:i/>
          <w:iCs/>
          <w:sz w:val="24"/>
          <w:szCs w:val="24"/>
          <w:lang w:eastAsia="el-GR"/>
        </w:rPr>
        <w:t xml:space="preserve">, </w:t>
      </w:r>
      <w:proofErr w:type="spellStart"/>
      <w:r w:rsidRPr="00585BFF">
        <w:rPr>
          <w:rFonts w:ascii="Times New Roman" w:eastAsia="Times New Roman" w:hAnsi="Times New Roman" w:cs="Times New Roman"/>
          <w:i/>
          <w:iCs/>
          <w:sz w:val="24"/>
          <w:szCs w:val="24"/>
          <w:lang w:eastAsia="el-GR"/>
        </w:rPr>
        <w:t>social</w:t>
      </w:r>
      <w:proofErr w:type="spellEnd"/>
      <w:r w:rsidRPr="00585BFF">
        <w:rPr>
          <w:rFonts w:ascii="Times New Roman" w:eastAsia="Times New Roman" w:hAnsi="Times New Roman" w:cs="Times New Roman"/>
          <w:i/>
          <w:iCs/>
          <w:sz w:val="24"/>
          <w:szCs w:val="24"/>
          <w:lang w:eastAsia="el-GR"/>
        </w:rPr>
        <w:t xml:space="preserve"> </w:t>
      </w:r>
      <w:proofErr w:type="spellStart"/>
      <w:r w:rsidRPr="00585BFF">
        <w:rPr>
          <w:rFonts w:ascii="Times New Roman" w:eastAsia="Times New Roman" w:hAnsi="Times New Roman" w:cs="Times New Roman"/>
          <w:i/>
          <w:iCs/>
          <w:sz w:val="24"/>
          <w:szCs w:val="24"/>
          <w:lang w:eastAsia="el-GR"/>
        </w:rPr>
        <w:t>activities</w:t>
      </w:r>
      <w:proofErr w:type="spellEnd"/>
      <w:r w:rsidRPr="00585BFF">
        <w:rPr>
          <w:rFonts w:ascii="Times New Roman" w:eastAsia="Times New Roman" w:hAnsi="Times New Roman" w:cs="Times New Roman"/>
          <w:i/>
          <w:iCs/>
          <w:sz w:val="24"/>
          <w:szCs w:val="24"/>
          <w:lang w:eastAsia="el-GR"/>
        </w:rPr>
        <w:t xml:space="preserve"> </w:t>
      </w:r>
      <w:proofErr w:type="spellStart"/>
      <w:r w:rsidRPr="00585BFF">
        <w:rPr>
          <w:rFonts w:ascii="Times New Roman" w:eastAsia="Times New Roman" w:hAnsi="Times New Roman" w:cs="Times New Roman"/>
          <w:i/>
          <w:iCs/>
          <w:sz w:val="24"/>
          <w:szCs w:val="24"/>
          <w:lang w:eastAsia="el-GR"/>
        </w:rPr>
        <w:t>will</w:t>
      </w:r>
      <w:proofErr w:type="spellEnd"/>
      <w:r w:rsidRPr="00585BFF">
        <w:rPr>
          <w:rFonts w:ascii="Times New Roman" w:eastAsia="Times New Roman" w:hAnsi="Times New Roman" w:cs="Times New Roman"/>
          <w:i/>
          <w:iCs/>
          <w:sz w:val="24"/>
          <w:szCs w:val="24"/>
          <w:lang w:eastAsia="el-GR"/>
        </w:rPr>
        <w:t xml:space="preserve"> </w:t>
      </w:r>
      <w:proofErr w:type="spellStart"/>
      <w:r w:rsidRPr="00585BFF">
        <w:rPr>
          <w:rFonts w:ascii="Times New Roman" w:eastAsia="Times New Roman" w:hAnsi="Times New Roman" w:cs="Times New Roman"/>
          <w:i/>
          <w:iCs/>
          <w:sz w:val="24"/>
          <w:szCs w:val="24"/>
          <w:lang w:eastAsia="el-GR"/>
        </w:rPr>
        <w:t>be</w:t>
      </w:r>
      <w:proofErr w:type="spellEnd"/>
      <w:r w:rsidRPr="00585BFF">
        <w:rPr>
          <w:rFonts w:ascii="Times New Roman" w:eastAsia="Times New Roman" w:hAnsi="Times New Roman" w:cs="Times New Roman"/>
          <w:i/>
          <w:iCs/>
          <w:sz w:val="24"/>
          <w:szCs w:val="24"/>
          <w:lang w:eastAsia="el-GR"/>
        </w:rPr>
        <w:t xml:space="preserve"> </w:t>
      </w:r>
      <w:proofErr w:type="spellStart"/>
      <w:r w:rsidRPr="00585BFF">
        <w:rPr>
          <w:rFonts w:ascii="Times New Roman" w:eastAsia="Times New Roman" w:hAnsi="Times New Roman" w:cs="Times New Roman"/>
          <w:i/>
          <w:iCs/>
          <w:sz w:val="24"/>
          <w:szCs w:val="24"/>
          <w:lang w:eastAsia="el-GR"/>
        </w:rPr>
        <w:t>organized</w:t>
      </w:r>
      <w:proofErr w:type="spellEnd"/>
      <w:r w:rsidRPr="00585BFF">
        <w:rPr>
          <w:rFonts w:ascii="Times New Roman" w:eastAsia="Times New Roman" w:hAnsi="Times New Roman" w:cs="Times New Roman"/>
          <w:i/>
          <w:iCs/>
          <w:sz w:val="24"/>
          <w:szCs w:val="24"/>
          <w:lang w:eastAsia="el-GR"/>
        </w:rPr>
        <w:t>".</w:t>
      </w:r>
      <w:r w:rsidRPr="00585BFF">
        <w:rPr>
          <w:rFonts w:ascii="Times New Roman" w:eastAsia="Times New Roman" w:hAnsi="Times New Roman" w:cs="Times New Roman"/>
          <w:i/>
          <w:iCs/>
          <w:sz w:val="24"/>
          <w:szCs w:val="24"/>
          <w:lang w:eastAsia="el-GR"/>
        </w:rPr>
        <w:br/>
      </w:r>
      <w:r w:rsidRPr="00585BFF">
        <w:rPr>
          <w:rFonts w:ascii="Times New Roman" w:eastAsia="Times New Roman" w:hAnsi="Times New Roman" w:cs="Times New Roman"/>
          <w:b/>
          <w:bCs/>
          <w:i/>
          <w:iCs/>
          <w:sz w:val="24"/>
          <w:szCs w:val="24"/>
          <w:lang w:eastAsia="el-GR"/>
        </w:rPr>
        <w:br/>
      </w:r>
      <w:r w:rsidRPr="00585BFF">
        <w:rPr>
          <w:rFonts w:ascii="Times New Roman" w:eastAsia="Times New Roman" w:hAnsi="Times New Roman" w:cs="Times New Roman"/>
          <w:b/>
          <w:bCs/>
          <w:i/>
          <w:iCs/>
          <w:sz w:val="24"/>
          <w:szCs w:val="24"/>
          <w:lang w:eastAsia="el-GR"/>
        </w:rPr>
        <w:br/>
      </w:r>
      <w:r w:rsidRPr="00585BFF">
        <w:rPr>
          <w:rFonts w:ascii="Times New Roman" w:eastAsia="Times New Roman" w:hAnsi="Times New Roman" w:cs="Times New Roman"/>
          <w:b/>
          <w:bCs/>
          <w:i/>
          <w:iCs/>
          <w:sz w:val="24"/>
          <w:szCs w:val="24"/>
          <w:lang w:eastAsia="el-GR"/>
        </w:rPr>
        <w:br/>
        <w:t xml:space="preserve">CIVIS </w:t>
      </w:r>
      <w:proofErr w:type="spellStart"/>
      <w:r w:rsidRPr="00585BFF">
        <w:rPr>
          <w:rFonts w:ascii="Times New Roman" w:eastAsia="Times New Roman" w:hAnsi="Times New Roman" w:cs="Times New Roman"/>
          <w:b/>
          <w:bCs/>
          <w:i/>
          <w:iCs/>
          <w:sz w:val="24"/>
          <w:szCs w:val="24"/>
          <w:lang w:eastAsia="el-GR"/>
        </w:rPr>
        <w:t>Focus</w:t>
      </w:r>
      <w:proofErr w:type="spellEnd"/>
      <w:r w:rsidRPr="00585BFF">
        <w:rPr>
          <w:rFonts w:ascii="Times New Roman" w:eastAsia="Times New Roman" w:hAnsi="Times New Roman" w:cs="Times New Roman"/>
          <w:b/>
          <w:bCs/>
          <w:i/>
          <w:iCs/>
          <w:sz w:val="24"/>
          <w:szCs w:val="24"/>
          <w:lang w:eastAsia="el-GR"/>
        </w:rPr>
        <w:t xml:space="preserve"> </w:t>
      </w:r>
      <w:proofErr w:type="spellStart"/>
      <w:r w:rsidRPr="00585BFF">
        <w:rPr>
          <w:rFonts w:ascii="Times New Roman" w:eastAsia="Times New Roman" w:hAnsi="Times New Roman" w:cs="Times New Roman"/>
          <w:b/>
          <w:bCs/>
          <w:i/>
          <w:iCs/>
          <w:sz w:val="24"/>
          <w:szCs w:val="24"/>
          <w:lang w:eastAsia="el-GR"/>
        </w:rPr>
        <w:t>Area</w:t>
      </w:r>
      <w:proofErr w:type="spellEnd"/>
      <w:r w:rsidRPr="00585BFF">
        <w:rPr>
          <w:rFonts w:ascii="Times New Roman" w:eastAsia="Times New Roman" w:hAnsi="Times New Roman" w:cs="Times New Roman"/>
          <w:b/>
          <w:bCs/>
          <w:i/>
          <w:iCs/>
          <w:sz w:val="24"/>
          <w:szCs w:val="24"/>
          <w:lang w:eastAsia="el-GR"/>
        </w:rPr>
        <w:t>:</w:t>
      </w:r>
      <w:r w:rsidRPr="00585BFF">
        <w:rPr>
          <w:rFonts w:ascii="Times New Roman" w:eastAsia="Times New Roman" w:hAnsi="Times New Roman" w:cs="Times New Roman"/>
          <w:i/>
          <w:iCs/>
          <w:sz w:val="24"/>
          <w:szCs w:val="24"/>
          <w:lang w:eastAsia="el-GR"/>
        </w:rPr>
        <w:t xml:space="preserve"> </w:t>
      </w:r>
      <w:r w:rsidRPr="00585BFF">
        <w:rPr>
          <w:rFonts w:ascii="Times New Roman" w:eastAsia="Times New Roman" w:hAnsi="Times New Roman" w:cs="Times New Roman"/>
          <w:sz w:val="24"/>
          <w:szCs w:val="24"/>
          <w:lang w:eastAsia="el-GR"/>
        </w:rPr>
        <w:t>Υγεία</w:t>
      </w:r>
      <w:r w:rsidRPr="00585BFF">
        <w:rPr>
          <w:rFonts w:ascii="Times New Roman" w:eastAsia="Times New Roman" w:hAnsi="Times New Roman" w:cs="Times New Roman"/>
          <w:i/>
          <w:iCs/>
          <w:sz w:val="24"/>
          <w:szCs w:val="24"/>
          <w:lang w:eastAsia="el-GR"/>
        </w:rPr>
        <w:t xml:space="preserve"> </w:t>
      </w:r>
      <w:r w:rsidRPr="00585BFF">
        <w:rPr>
          <w:rFonts w:ascii="Times New Roman" w:eastAsia="Times New Roman" w:hAnsi="Times New Roman" w:cs="Times New Roman"/>
          <w:sz w:val="24"/>
          <w:szCs w:val="24"/>
          <w:lang w:eastAsia="el-GR"/>
        </w:rPr>
        <w:t>(</w:t>
      </w:r>
      <w:proofErr w:type="spellStart"/>
      <w:r w:rsidRPr="00585BFF">
        <w:rPr>
          <w:rFonts w:ascii="Times New Roman" w:eastAsia="Times New Roman" w:hAnsi="Times New Roman" w:cs="Times New Roman"/>
          <w:sz w:val="24"/>
          <w:szCs w:val="24"/>
          <w:lang w:eastAsia="el-GR"/>
        </w:rPr>
        <w:t>Health</w:t>
      </w:r>
      <w:proofErr w:type="spellEnd"/>
      <w:r w:rsidRPr="00585BFF">
        <w:rPr>
          <w:rFonts w:ascii="Times New Roman" w:eastAsia="Times New Roman" w:hAnsi="Times New Roman" w:cs="Times New Roman"/>
          <w:sz w:val="24"/>
          <w:szCs w:val="24"/>
          <w:lang w:eastAsia="el-GR"/>
        </w:rPr>
        <w:t>)</w:t>
      </w:r>
      <w:r w:rsidRPr="00585BFF">
        <w:rPr>
          <w:rFonts w:ascii="Times New Roman" w:eastAsia="Times New Roman" w:hAnsi="Times New Roman" w:cs="Times New Roman"/>
          <w:i/>
          <w:iCs/>
          <w:sz w:val="24"/>
          <w:szCs w:val="24"/>
          <w:lang w:eastAsia="el-GR"/>
        </w:rPr>
        <w:br/>
      </w:r>
      <w:r w:rsidRPr="00585BFF">
        <w:rPr>
          <w:rFonts w:ascii="Times New Roman" w:eastAsia="Times New Roman" w:hAnsi="Times New Roman" w:cs="Times New Roman"/>
          <w:b/>
          <w:bCs/>
          <w:i/>
          <w:iCs/>
          <w:sz w:val="24"/>
          <w:szCs w:val="24"/>
          <w:lang w:eastAsia="el-GR"/>
        </w:rPr>
        <w:t>Ποιους αφορά:</w:t>
      </w:r>
      <w:r w:rsidRPr="00585BFF">
        <w:rPr>
          <w:rFonts w:ascii="Times New Roman" w:eastAsia="Times New Roman" w:hAnsi="Times New Roman" w:cs="Times New Roman"/>
          <w:i/>
          <w:iCs/>
          <w:sz w:val="24"/>
          <w:szCs w:val="24"/>
          <w:lang w:eastAsia="el-GR"/>
        </w:rPr>
        <w:t xml:space="preserve"> </w:t>
      </w:r>
      <w:r w:rsidRPr="00585BFF">
        <w:rPr>
          <w:rFonts w:ascii="Times New Roman" w:eastAsia="Times New Roman" w:hAnsi="Times New Roman" w:cs="Times New Roman"/>
          <w:sz w:val="24"/>
          <w:szCs w:val="24"/>
          <w:lang w:eastAsia="el-GR"/>
        </w:rPr>
        <w:t>Υποψήφιους Διδάκτορες</w:t>
      </w:r>
      <w:r w:rsidRPr="00585BFF">
        <w:rPr>
          <w:rFonts w:ascii="Times New Roman" w:eastAsia="Times New Roman" w:hAnsi="Times New Roman" w:cs="Times New Roman"/>
          <w:i/>
          <w:iCs/>
          <w:sz w:val="24"/>
          <w:szCs w:val="24"/>
          <w:lang w:eastAsia="el-GR"/>
        </w:rPr>
        <w:br/>
      </w:r>
      <w:r w:rsidRPr="00585BFF">
        <w:rPr>
          <w:rFonts w:ascii="Times New Roman" w:eastAsia="Times New Roman" w:hAnsi="Times New Roman" w:cs="Times New Roman"/>
          <w:b/>
          <w:bCs/>
          <w:i/>
          <w:iCs/>
          <w:sz w:val="24"/>
          <w:szCs w:val="24"/>
          <w:lang w:eastAsia="el-GR"/>
        </w:rPr>
        <w:t xml:space="preserve">Πεδία Σπουδών: </w:t>
      </w:r>
      <w:r w:rsidRPr="00585BFF">
        <w:rPr>
          <w:rFonts w:ascii="Times New Roman" w:eastAsia="Times New Roman" w:hAnsi="Times New Roman" w:cs="Times New Roman"/>
          <w:sz w:val="24"/>
          <w:szCs w:val="24"/>
          <w:lang w:eastAsia="el-GR"/>
        </w:rPr>
        <w:t xml:space="preserve">Επιστήμες Υγείας, Θετικές Επιστήμες, Φυσικές Επιστήμες και Μαθηματικά </w:t>
      </w:r>
      <w:r w:rsidRPr="00585BFF">
        <w:rPr>
          <w:rFonts w:ascii="Times New Roman" w:eastAsia="Times New Roman" w:hAnsi="Times New Roman" w:cs="Times New Roman"/>
          <w:i/>
          <w:iCs/>
          <w:sz w:val="24"/>
          <w:szCs w:val="24"/>
          <w:lang w:eastAsia="el-GR"/>
        </w:rPr>
        <w:br/>
      </w:r>
      <w:proofErr w:type="spellStart"/>
      <w:r w:rsidRPr="00585BFF">
        <w:rPr>
          <w:rFonts w:ascii="Times New Roman" w:eastAsia="Times New Roman" w:hAnsi="Times New Roman" w:cs="Times New Roman"/>
          <w:b/>
          <w:bCs/>
          <w:i/>
          <w:iCs/>
          <w:sz w:val="24"/>
          <w:szCs w:val="24"/>
          <w:lang w:eastAsia="el-GR"/>
        </w:rPr>
        <w:t>Ημ</w:t>
      </w:r>
      <w:proofErr w:type="spellEnd"/>
      <w:r w:rsidRPr="00585BFF">
        <w:rPr>
          <w:rFonts w:ascii="Times New Roman" w:eastAsia="Times New Roman" w:hAnsi="Times New Roman" w:cs="Times New Roman"/>
          <w:b/>
          <w:bCs/>
          <w:i/>
          <w:iCs/>
          <w:sz w:val="24"/>
          <w:szCs w:val="24"/>
          <w:lang w:eastAsia="el-GR"/>
        </w:rPr>
        <w:t>/</w:t>
      </w:r>
      <w:proofErr w:type="spellStart"/>
      <w:r w:rsidRPr="00585BFF">
        <w:rPr>
          <w:rFonts w:ascii="Times New Roman" w:eastAsia="Times New Roman" w:hAnsi="Times New Roman" w:cs="Times New Roman"/>
          <w:b/>
          <w:bCs/>
          <w:i/>
          <w:iCs/>
          <w:sz w:val="24"/>
          <w:szCs w:val="24"/>
          <w:lang w:eastAsia="el-GR"/>
        </w:rPr>
        <w:t>νιες</w:t>
      </w:r>
      <w:proofErr w:type="spellEnd"/>
      <w:r w:rsidRPr="00585BFF">
        <w:rPr>
          <w:rFonts w:ascii="Times New Roman" w:eastAsia="Times New Roman" w:hAnsi="Times New Roman" w:cs="Times New Roman"/>
          <w:b/>
          <w:bCs/>
          <w:i/>
          <w:iCs/>
          <w:sz w:val="24"/>
          <w:szCs w:val="24"/>
          <w:lang w:eastAsia="el-GR"/>
        </w:rPr>
        <w:t xml:space="preserve"> διεξαγωγής μαθήματος:</w:t>
      </w:r>
      <w:r w:rsidRPr="00585BFF">
        <w:rPr>
          <w:rFonts w:ascii="Times New Roman" w:eastAsia="Times New Roman" w:hAnsi="Times New Roman" w:cs="Times New Roman"/>
          <w:i/>
          <w:iCs/>
          <w:sz w:val="24"/>
          <w:szCs w:val="24"/>
          <w:lang w:eastAsia="el-GR"/>
        </w:rPr>
        <w:t xml:space="preserve"> </w:t>
      </w:r>
      <w:r w:rsidRPr="00585BFF">
        <w:rPr>
          <w:rFonts w:ascii="Times New Roman" w:eastAsia="Times New Roman" w:hAnsi="Times New Roman" w:cs="Times New Roman"/>
          <w:sz w:val="24"/>
          <w:szCs w:val="24"/>
          <w:lang w:eastAsia="el-GR"/>
        </w:rPr>
        <w:t>5-8 Ιουλίου 2022</w:t>
      </w:r>
      <w:r w:rsidRPr="00585BFF">
        <w:rPr>
          <w:rFonts w:ascii="Times New Roman" w:eastAsia="Times New Roman" w:hAnsi="Times New Roman" w:cs="Times New Roman"/>
          <w:i/>
          <w:iCs/>
          <w:sz w:val="24"/>
          <w:szCs w:val="24"/>
          <w:lang w:eastAsia="el-GR"/>
        </w:rPr>
        <w:br/>
      </w:r>
      <w:r w:rsidRPr="00585BFF">
        <w:rPr>
          <w:rFonts w:ascii="Times New Roman" w:eastAsia="Times New Roman" w:hAnsi="Times New Roman" w:cs="Times New Roman"/>
          <w:b/>
          <w:bCs/>
          <w:i/>
          <w:iCs/>
          <w:sz w:val="24"/>
          <w:szCs w:val="24"/>
          <w:lang w:eastAsia="el-GR"/>
        </w:rPr>
        <w:t>Προθεσμία υποβολής αιτήσεων:</w:t>
      </w:r>
      <w:r w:rsidRPr="00585BFF">
        <w:rPr>
          <w:rFonts w:ascii="Times New Roman" w:eastAsia="Times New Roman" w:hAnsi="Times New Roman" w:cs="Times New Roman"/>
          <w:i/>
          <w:iCs/>
          <w:sz w:val="24"/>
          <w:szCs w:val="24"/>
          <w:lang w:eastAsia="el-GR"/>
        </w:rPr>
        <w:t xml:space="preserve"> </w:t>
      </w:r>
      <w:r w:rsidRPr="00585BFF">
        <w:rPr>
          <w:rFonts w:ascii="Times New Roman" w:eastAsia="Times New Roman" w:hAnsi="Times New Roman" w:cs="Times New Roman"/>
          <w:sz w:val="24"/>
          <w:szCs w:val="24"/>
          <w:lang w:eastAsia="el-GR"/>
        </w:rPr>
        <w:t>28</w:t>
      </w:r>
      <w:r w:rsidRPr="00585BFF">
        <w:rPr>
          <w:rFonts w:ascii="Times New Roman" w:eastAsia="Times New Roman" w:hAnsi="Times New Roman" w:cs="Times New Roman"/>
          <w:i/>
          <w:iCs/>
          <w:sz w:val="24"/>
          <w:szCs w:val="24"/>
          <w:lang w:eastAsia="el-GR"/>
        </w:rPr>
        <w:t xml:space="preserve"> </w:t>
      </w:r>
      <w:r w:rsidRPr="00585BFF">
        <w:rPr>
          <w:rFonts w:ascii="Times New Roman" w:eastAsia="Times New Roman" w:hAnsi="Times New Roman" w:cs="Times New Roman"/>
          <w:sz w:val="24"/>
          <w:szCs w:val="24"/>
          <w:lang w:eastAsia="el-GR"/>
        </w:rPr>
        <w:t>Φεβρουαρίου 2022</w:t>
      </w:r>
      <w:r w:rsidRPr="00585BFF">
        <w:rPr>
          <w:rFonts w:ascii="Times New Roman" w:eastAsia="Times New Roman" w:hAnsi="Times New Roman" w:cs="Times New Roman"/>
          <w:i/>
          <w:iCs/>
          <w:sz w:val="24"/>
          <w:szCs w:val="24"/>
          <w:lang w:eastAsia="el-GR"/>
        </w:rPr>
        <w:br/>
      </w:r>
      <w:r w:rsidRPr="00585BFF">
        <w:rPr>
          <w:rFonts w:ascii="Times New Roman" w:eastAsia="Times New Roman" w:hAnsi="Times New Roman" w:cs="Times New Roman"/>
          <w:b/>
          <w:bCs/>
          <w:i/>
          <w:iCs/>
          <w:sz w:val="24"/>
          <w:szCs w:val="24"/>
          <w:lang w:eastAsia="el-GR"/>
        </w:rPr>
        <w:t xml:space="preserve">Αιτήσεις: </w:t>
      </w:r>
      <w:r w:rsidRPr="00585BFF">
        <w:rPr>
          <w:rFonts w:ascii="Times New Roman" w:eastAsia="Times New Roman" w:hAnsi="Times New Roman" w:cs="Times New Roman"/>
          <w:sz w:val="24"/>
          <w:szCs w:val="24"/>
          <w:lang w:eastAsia="el-GR"/>
        </w:rPr>
        <w:t xml:space="preserve">Ηλεκτρονικά με αποστολή </w:t>
      </w:r>
      <w:r w:rsidRPr="00585BFF">
        <w:rPr>
          <w:rFonts w:ascii="Times New Roman" w:eastAsia="Times New Roman" w:hAnsi="Times New Roman" w:cs="Times New Roman"/>
          <w:b/>
          <w:bCs/>
          <w:sz w:val="24"/>
          <w:szCs w:val="24"/>
          <w:lang w:eastAsia="el-GR"/>
        </w:rPr>
        <w:t>CV</w:t>
      </w:r>
      <w:r w:rsidRPr="00585BFF">
        <w:rPr>
          <w:rFonts w:ascii="Times New Roman" w:eastAsia="Times New Roman" w:hAnsi="Times New Roman" w:cs="Times New Roman"/>
          <w:sz w:val="24"/>
          <w:szCs w:val="24"/>
          <w:lang w:eastAsia="el-GR"/>
        </w:rPr>
        <w:t xml:space="preserve"> και </w:t>
      </w:r>
      <w:proofErr w:type="spellStart"/>
      <w:r w:rsidRPr="00585BFF">
        <w:rPr>
          <w:rFonts w:ascii="Times New Roman" w:eastAsia="Times New Roman" w:hAnsi="Times New Roman" w:cs="Times New Roman"/>
          <w:b/>
          <w:bCs/>
          <w:sz w:val="24"/>
          <w:szCs w:val="24"/>
          <w:lang w:eastAsia="el-GR"/>
        </w:rPr>
        <w:t>motivation</w:t>
      </w:r>
      <w:proofErr w:type="spellEnd"/>
      <w:r w:rsidRPr="00585BFF">
        <w:rPr>
          <w:rFonts w:ascii="Times New Roman" w:eastAsia="Times New Roman" w:hAnsi="Times New Roman" w:cs="Times New Roman"/>
          <w:b/>
          <w:bCs/>
          <w:sz w:val="24"/>
          <w:szCs w:val="24"/>
          <w:lang w:eastAsia="el-GR"/>
        </w:rPr>
        <w:t xml:space="preserve"> </w:t>
      </w:r>
      <w:proofErr w:type="spellStart"/>
      <w:r w:rsidRPr="00585BFF">
        <w:rPr>
          <w:rFonts w:ascii="Times New Roman" w:eastAsia="Times New Roman" w:hAnsi="Times New Roman" w:cs="Times New Roman"/>
          <w:b/>
          <w:bCs/>
          <w:sz w:val="24"/>
          <w:szCs w:val="24"/>
          <w:lang w:eastAsia="el-GR"/>
        </w:rPr>
        <w:t>letter</w:t>
      </w:r>
      <w:proofErr w:type="spellEnd"/>
      <w:r w:rsidRPr="00585BFF">
        <w:rPr>
          <w:rFonts w:ascii="Times New Roman" w:eastAsia="Times New Roman" w:hAnsi="Times New Roman" w:cs="Times New Roman"/>
          <w:sz w:val="24"/>
          <w:szCs w:val="24"/>
          <w:lang w:eastAsia="el-GR"/>
        </w:rPr>
        <w:t xml:space="preserve"> (και για τυχόν ερωτήσεις ή απορίες) στην ηλεκτρονική διεύθυνση των συντονιστών:</w:t>
      </w:r>
      <w:r w:rsidRPr="00585BFF">
        <w:rPr>
          <w:rFonts w:ascii="Times New Roman" w:eastAsia="Times New Roman" w:hAnsi="Times New Roman" w:cs="Times New Roman"/>
          <w:b/>
          <w:bCs/>
          <w:sz w:val="24"/>
          <w:szCs w:val="24"/>
          <w:lang w:eastAsia="el-GR"/>
        </w:rPr>
        <w:t xml:space="preserve"> </w:t>
      </w:r>
      <w:hyperlink r:id="rId15" w:tgtFrame="_blank" w:tooltip="Αυτή η εξωτερική σύνδεση θα ανοίξει σε ένα νέο παράθυρο" w:history="1">
        <w:r w:rsidRPr="00585BFF">
          <w:rPr>
            <w:rFonts w:ascii="Times New Roman" w:eastAsia="Times New Roman" w:hAnsi="Times New Roman" w:cs="Times New Roman"/>
            <w:b/>
            <w:bCs/>
            <w:color w:val="0000FF"/>
            <w:sz w:val="24"/>
            <w:szCs w:val="24"/>
            <w:u w:val="single"/>
            <w:lang w:eastAsia="el-GR"/>
          </w:rPr>
          <w:t>tuebingen.igim@med.uni-tuebingen.de</w:t>
        </w:r>
      </w:hyperlink>
      <w:r w:rsidRPr="00585BFF">
        <w:rPr>
          <w:rFonts w:ascii="Times New Roman" w:eastAsia="Times New Roman" w:hAnsi="Times New Roman" w:cs="Times New Roman"/>
          <w:i/>
          <w:iCs/>
          <w:sz w:val="24"/>
          <w:szCs w:val="24"/>
          <w:lang w:eastAsia="el-GR"/>
        </w:rPr>
        <w:br/>
      </w:r>
      <w:proofErr w:type="spellStart"/>
      <w:r w:rsidRPr="00585BFF">
        <w:rPr>
          <w:rFonts w:ascii="Times New Roman" w:eastAsia="Times New Roman" w:hAnsi="Times New Roman" w:cs="Times New Roman"/>
          <w:b/>
          <w:bCs/>
          <w:i/>
          <w:iCs/>
          <w:sz w:val="24"/>
          <w:szCs w:val="24"/>
          <w:lang w:eastAsia="el-GR"/>
        </w:rPr>
        <w:t>Format</w:t>
      </w:r>
      <w:proofErr w:type="spellEnd"/>
      <w:r w:rsidRPr="00585BFF">
        <w:rPr>
          <w:rFonts w:ascii="Times New Roman" w:eastAsia="Times New Roman" w:hAnsi="Times New Roman" w:cs="Times New Roman"/>
          <w:b/>
          <w:bCs/>
          <w:i/>
          <w:iCs/>
          <w:sz w:val="24"/>
          <w:szCs w:val="24"/>
          <w:lang w:eastAsia="el-GR"/>
        </w:rPr>
        <w:t xml:space="preserve"> μαθήματος:</w:t>
      </w:r>
      <w:r w:rsidRPr="00585BFF">
        <w:rPr>
          <w:rFonts w:ascii="Times New Roman" w:eastAsia="Times New Roman" w:hAnsi="Times New Roman" w:cs="Times New Roman"/>
          <w:i/>
          <w:iCs/>
          <w:sz w:val="24"/>
          <w:szCs w:val="24"/>
          <w:lang w:eastAsia="el-GR"/>
        </w:rPr>
        <w:t xml:space="preserve"> </w:t>
      </w:r>
      <w:r w:rsidRPr="00585BFF">
        <w:rPr>
          <w:rFonts w:ascii="Times New Roman" w:eastAsia="Times New Roman" w:hAnsi="Times New Roman" w:cs="Times New Roman"/>
          <w:sz w:val="24"/>
          <w:szCs w:val="24"/>
          <w:lang w:eastAsia="el-GR"/>
        </w:rPr>
        <w:t>Με δια ζώσης παρουσία</w:t>
      </w:r>
      <w:r w:rsidRPr="00585BFF">
        <w:rPr>
          <w:rFonts w:ascii="Times New Roman" w:eastAsia="Times New Roman" w:hAnsi="Times New Roman" w:cs="Times New Roman"/>
          <w:i/>
          <w:iCs/>
          <w:sz w:val="24"/>
          <w:szCs w:val="24"/>
          <w:lang w:eastAsia="el-GR"/>
        </w:rPr>
        <w:br/>
      </w:r>
      <w:r w:rsidRPr="00585BFF">
        <w:rPr>
          <w:rFonts w:ascii="Times New Roman" w:eastAsia="Times New Roman" w:hAnsi="Times New Roman" w:cs="Times New Roman"/>
          <w:b/>
          <w:bCs/>
          <w:i/>
          <w:iCs/>
          <w:sz w:val="24"/>
          <w:szCs w:val="24"/>
          <w:lang w:eastAsia="el-GR"/>
        </w:rPr>
        <w:t>Τόπος διεξαγωγής μαθήματος:</w:t>
      </w:r>
      <w:r w:rsidRPr="00585BFF">
        <w:rPr>
          <w:rFonts w:ascii="Times New Roman" w:eastAsia="Times New Roman" w:hAnsi="Times New Roman" w:cs="Times New Roman"/>
          <w:sz w:val="24"/>
          <w:szCs w:val="24"/>
          <w:lang w:eastAsia="el-GR"/>
        </w:rPr>
        <w:t xml:space="preserve"> </w:t>
      </w:r>
      <w:proofErr w:type="spellStart"/>
      <w:r w:rsidRPr="00585BFF">
        <w:rPr>
          <w:rFonts w:ascii="Times New Roman" w:eastAsia="Times New Roman" w:hAnsi="Times New Roman" w:cs="Times New Roman"/>
          <w:sz w:val="24"/>
          <w:szCs w:val="24"/>
          <w:lang w:eastAsia="el-GR"/>
        </w:rPr>
        <w:t>Tübingen</w:t>
      </w:r>
      <w:proofErr w:type="spellEnd"/>
      <w:r w:rsidRPr="00585BFF">
        <w:rPr>
          <w:rFonts w:ascii="Times New Roman" w:eastAsia="Times New Roman" w:hAnsi="Times New Roman" w:cs="Times New Roman"/>
          <w:sz w:val="24"/>
          <w:szCs w:val="24"/>
          <w:lang w:eastAsia="el-GR"/>
        </w:rPr>
        <w:t xml:space="preserve"> </w:t>
      </w:r>
      <w:proofErr w:type="spellStart"/>
      <w:r w:rsidRPr="00585BFF">
        <w:rPr>
          <w:rFonts w:ascii="Times New Roman" w:eastAsia="Times New Roman" w:hAnsi="Times New Roman" w:cs="Times New Roman"/>
          <w:sz w:val="24"/>
          <w:szCs w:val="24"/>
          <w:lang w:eastAsia="el-GR"/>
        </w:rPr>
        <w:t>and</w:t>
      </w:r>
      <w:proofErr w:type="spellEnd"/>
      <w:r w:rsidRPr="00585BFF">
        <w:rPr>
          <w:rFonts w:ascii="Times New Roman" w:eastAsia="Times New Roman" w:hAnsi="Times New Roman" w:cs="Times New Roman"/>
          <w:sz w:val="24"/>
          <w:szCs w:val="24"/>
          <w:lang w:eastAsia="el-GR"/>
        </w:rPr>
        <w:t xml:space="preserve"> </w:t>
      </w:r>
      <w:proofErr w:type="spellStart"/>
      <w:r w:rsidRPr="00585BFF">
        <w:rPr>
          <w:rFonts w:ascii="Times New Roman" w:eastAsia="Times New Roman" w:hAnsi="Times New Roman" w:cs="Times New Roman"/>
          <w:sz w:val="24"/>
          <w:szCs w:val="24"/>
          <w:lang w:eastAsia="el-GR"/>
        </w:rPr>
        <w:t>Bad</w:t>
      </w:r>
      <w:proofErr w:type="spellEnd"/>
      <w:r w:rsidRPr="00585BFF">
        <w:rPr>
          <w:rFonts w:ascii="Times New Roman" w:eastAsia="Times New Roman" w:hAnsi="Times New Roman" w:cs="Times New Roman"/>
          <w:sz w:val="24"/>
          <w:szCs w:val="24"/>
          <w:lang w:eastAsia="el-GR"/>
        </w:rPr>
        <w:t xml:space="preserve"> </w:t>
      </w:r>
      <w:proofErr w:type="spellStart"/>
      <w:r w:rsidRPr="00585BFF">
        <w:rPr>
          <w:rFonts w:ascii="Times New Roman" w:eastAsia="Times New Roman" w:hAnsi="Times New Roman" w:cs="Times New Roman"/>
          <w:sz w:val="24"/>
          <w:szCs w:val="24"/>
          <w:lang w:eastAsia="el-GR"/>
        </w:rPr>
        <w:t>Boll</w:t>
      </w:r>
      <w:proofErr w:type="spellEnd"/>
      <w:r w:rsidRPr="00585BFF">
        <w:rPr>
          <w:rFonts w:ascii="Times New Roman" w:eastAsia="Times New Roman" w:hAnsi="Times New Roman" w:cs="Times New Roman"/>
          <w:i/>
          <w:iCs/>
          <w:sz w:val="24"/>
          <w:szCs w:val="24"/>
          <w:lang w:eastAsia="el-GR"/>
        </w:rPr>
        <w:t xml:space="preserve">, </w:t>
      </w:r>
      <w:r w:rsidRPr="00585BFF">
        <w:rPr>
          <w:rFonts w:ascii="Times New Roman" w:eastAsia="Times New Roman" w:hAnsi="Times New Roman" w:cs="Times New Roman"/>
          <w:sz w:val="24"/>
          <w:szCs w:val="24"/>
          <w:lang w:eastAsia="el-GR"/>
        </w:rPr>
        <w:t>Γερμανία</w:t>
      </w:r>
      <w:r w:rsidRPr="00585BFF">
        <w:rPr>
          <w:rFonts w:ascii="Times New Roman" w:eastAsia="Times New Roman" w:hAnsi="Times New Roman" w:cs="Times New Roman"/>
          <w:i/>
          <w:iCs/>
          <w:sz w:val="24"/>
          <w:szCs w:val="24"/>
          <w:lang w:eastAsia="el-GR"/>
        </w:rPr>
        <w:br/>
      </w:r>
      <w:r w:rsidRPr="00585BFF">
        <w:rPr>
          <w:rFonts w:ascii="Times New Roman" w:eastAsia="Times New Roman" w:hAnsi="Times New Roman" w:cs="Times New Roman"/>
          <w:b/>
          <w:bCs/>
          <w:i/>
          <w:iCs/>
          <w:sz w:val="24"/>
          <w:szCs w:val="24"/>
          <w:lang w:eastAsia="el-GR"/>
        </w:rPr>
        <w:t>Γλώσσα μαθήματος:</w:t>
      </w:r>
      <w:r w:rsidRPr="00585BFF">
        <w:rPr>
          <w:rFonts w:ascii="Times New Roman" w:eastAsia="Times New Roman" w:hAnsi="Times New Roman" w:cs="Times New Roman"/>
          <w:i/>
          <w:iCs/>
          <w:sz w:val="24"/>
          <w:szCs w:val="24"/>
          <w:lang w:eastAsia="el-GR"/>
        </w:rPr>
        <w:t xml:space="preserve"> </w:t>
      </w:r>
      <w:r w:rsidRPr="00585BFF">
        <w:rPr>
          <w:rFonts w:ascii="Times New Roman" w:eastAsia="Times New Roman" w:hAnsi="Times New Roman" w:cs="Times New Roman"/>
          <w:sz w:val="24"/>
          <w:szCs w:val="24"/>
          <w:lang w:eastAsia="el-GR"/>
        </w:rPr>
        <w:t>Αγγλικά (τουλάχιστον επιπέδου Β2)</w:t>
      </w:r>
      <w:r w:rsidRPr="00585BFF">
        <w:rPr>
          <w:rFonts w:ascii="Times New Roman" w:eastAsia="Times New Roman" w:hAnsi="Times New Roman" w:cs="Times New Roman"/>
          <w:i/>
          <w:iCs/>
          <w:sz w:val="24"/>
          <w:szCs w:val="24"/>
          <w:lang w:eastAsia="el-GR"/>
        </w:rPr>
        <w:br/>
      </w:r>
      <w:r w:rsidRPr="00585BFF">
        <w:rPr>
          <w:rFonts w:ascii="Times New Roman" w:eastAsia="Times New Roman" w:hAnsi="Times New Roman" w:cs="Times New Roman"/>
          <w:b/>
          <w:bCs/>
          <w:i/>
          <w:iCs/>
          <w:sz w:val="24"/>
          <w:szCs w:val="24"/>
          <w:lang w:eastAsia="el-GR"/>
        </w:rPr>
        <w:t>ECTS:</w:t>
      </w:r>
      <w:r w:rsidRPr="00585BFF">
        <w:rPr>
          <w:rFonts w:ascii="Times New Roman" w:eastAsia="Times New Roman" w:hAnsi="Times New Roman" w:cs="Times New Roman"/>
          <w:sz w:val="24"/>
          <w:szCs w:val="24"/>
          <w:lang w:eastAsia="el-GR"/>
        </w:rPr>
        <w:t xml:space="preserve"> 2</w:t>
      </w:r>
      <w:r w:rsidRPr="00585BFF">
        <w:rPr>
          <w:rFonts w:ascii="Times New Roman" w:eastAsia="Times New Roman" w:hAnsi="Times New Roman" w:cs="Times New Roman"/>
          <w:i/>
          <w:iCs/>
          <w:sz w:val="24"/>
          <w:szCs w:val="24"/>
          <w:lang w:eastAsia="el-GR"/>
        </w:rPr>
        <w:br/>
      </w:r>
      <w:r w:rsidRPr="00585BFF">
        <w:rPr>
          <w:rFonts w:ascii="Times New Roman" w:eastAsia="Times New Roman" w:hAnsi="Times New Roman" w:cs="Times New Roman"/>
          <w:b/>
          <w:bCs/>
          <w:i/>
          <w:iCs/>
          <w:sz w:val="24"/>
          <w:szCs w:val="24"/>
          <w:lang w:eastAsia="el-GR"/>
        </w:rPr>
        <w:t xml:space="preserve">NB </w:t>
      </w:r>
      <w:proofErr w:type="spellStart"/>
      <w:r w:rsidRPr="00585BFF">
        <w:rPr>
          <w:rFonts w:ascii="Times New Roman" w:eastAsia="Times New Roman" w:hAnsi="Times New Roman" w:cs="Times New Roman"/>
          <w:b/>
          <w:bCs/>
          <w:i/>
          <w:iCs/>
          <w:sz w:val="24"/>
          <w:szCs w:val="24"/>
          <w:lang w:eastAsia="el-GR"/>
        </w:rPr>
        <w:t>of</w:t>
      </w:r>
      <w:proofErr w:type="spellEnd"/>
      <w:r w:rsidRPr="00585BFF">
        <w:rPr>
          <w:rFonts w:ascii="Times New Roman" w:eastAsia="Times New Roman" w:hAnsi="Times New Roman" w:cs="Times New Roman"/>
          <w:b/>
          <w:bCs/>
          <w:i/>
          <w:iCs/>
          <w:sz w:val="24"/>
          <w:szCs w:val="24"/>
          <w:lang w:eastAsia="el-GR"/>
        </w:rPr>
        <w:t xml:space="preserve"> CIVIS </w:t>
      </w:r>
      <w:proofErr w:type="spellStart"/>
      <w:r w:rsidRPr="00585BFF">
        <w:rPr>
          <w:rFonts w:ascii="Times New Roman" w:eastAsia="Times New Roman" w:hAnsi="Times New Roman" w:cs="Times New Roman"/>
          <w:b/>
          <w:bCs/>
          <w:i/>
          <w:iCs/>
          <w:sz w:val="24"/>
          <w:szCs w:val="24"/>
          <w:lang w:eastAsia="el-GR"/>
        </w:rPr>
        <w:t>Scholarships</w:t>
      </w:r>
      <w:proofErr w:type="spellEnd"/>
      <w:r w:rsidRPr="00585BFF">
        <w:rPr>
          <w:rFonts w:ascii="Times New Roman" w:eastAsia="Times New Roman" w:hAnsi="Times New Roman" w:cs="Times New Roman"/>
          <w:b/>
          <w:bCs/>
          <w:i/>
          <w:iCs/>
          <w:sz w:val="24"/>
          <w:szCs w:val="24"/>
          <w:lang w:eastAsia="el-GR"/>
        </w:rPr>
        <w:t>:</w:t>
      </w:r>
      <w:r w:rsidRPr="00585BFF">
        <w:rPr>
          <w:rFonts w:ascii="Times New Roman" w:eastAsia="Times New Roman" w:hAnsi="Times New Roman" w:cs="Times New Roman"/>
          <w:i/>
          <w:iCs/>
          <w:sz w:val="24"/>
          <w:szCs w:val="24"/>
          <w:lang w:eastAsia="el-GR"/>
        </w:rPr>
        <w:t xml:space="preserve"> </w:t>
      </w:r>
      <w:r w:rsidRPr="00585BFF">
        <w:rPr>
          <w:rFonts w:ascii="Times New Roman" w:eastAsia="Times New Roman" w:hAnsi="Times New Roman" w:cs="Times New Roman"/>
          <w:sz w:val="24"/>
          <w:szCs w:val="24"/>
          <w:lang w:eastAsia="el-GR"/>
        </w:rPr>
        <w:t>15</w:t>
      </w:r>
    </w:p>
    <w:p w:rsidR="00585BFF" w:rsidRPr="00585BFF" w:rsidRDefault="00585BFF" w:rsidP="00585BFF">
      <w:pPr>
        <w:spacing w:before="100" w:beforeAutospacing="1" w:after="100" w:afterAutospacing="1" w:line="240" w:lineRule="auto"/>
        <w:rPr>
          <w:rFonts w:ascii="Times New Roman" w:eastAsia="Times New Roman" w:hAnsi="Times New Roman" w:cs="Times New Roman"/>
          <w:sz w:val="24"/>
          <w:szCs w:val="24"/>
          <w:lang w:eastAsia="el-GR"/>
        </w:rPr>
      </w:pPr>
      <w:r w:rsidRPr="00585BFF">
        <w:rPr>
          <w:rFonts w:ascii="Times New Roman" w:eastAsia="Times New Roman" w:hAnsi="Times New Roman" w:cs="Times New Roman"/>
          <w:sz w:val="24"/>
          <w:szCs w:val="24"/>
          <w:lang w:eastAsia="el-GR"/>
        </w:rPr>
        <w:t xml:space="preserve">Για περαιτέρω πληροφόρησή σας, δείτε αναλυτικά πληροφορίες για την εν λόγω πρόσκληση και τις προϋποθέσεις συμμετοχής στην </w:t>
      </w:r>
      <w:r w:rsidRPr="00585BFF">
        <w:rPr>
          <w:rFonts w:ascii="Times New Roman" w:eastAsia="Times New Roman" w:hAnsi="Times New Roman" w:cs="Times New Roman"/>
          <w:b/>
          <w:bCs/>
          <w:sz w:val="24"/>
          <w:szCs w:val="24"/>
          <w:lang w:eastAsia="el-GR"/>
        </w:rPr>
        <w:t>επίσημη ιστοσελίδα του CIVIS</w:t>
      </w:r>
      <w:r w:rsidRPr="00585BFF">
        <w:rPr>
          <w:rFonts w:ascii="Times New Roman" w:eastAsia="Times New Roman" w:hAnsi="Times New Roman" w:cs="Times New Roman"/>
          <w:sz w:val="24"/>
          <w:szCs w:val="24"/>
          <w:lang w:eastAsia="el-GR"/>
        </w:rPr>
        <w:t xml:space="preserve">, στην κατηγορία </w:t>
      </w:r>
      <w:hyperlink r:id="rId16" w:tgtFrame="_blank" w:tooltip="Αυτή η εξωτερική σύνδεση θα ανοίξει σε ένα νέο παράθυρο" w:history="1">
        <w:proofErr w:type="spellStart"/>
        <w:r w:rsidRPr="00585BFF">
          <w:rPr>
            <w:rFonts w:ascii="Times New Roman" w:eastAsia="Times New Roman" w:hAnsi="Times New Roman" w:cs="Times New Roman"/>
            <w:b/>
            <w:bCs/>
            <w:color w:val="0000FF"/>
            <w:sz w:val="24"/>
            <w:szCs w:val="24"/>
            <w:u w:val="single"/>
            <w:lang w:eastAsia="el-GR"/>
          </w:rPr>
          <w:t>Students</w:t>
        </w:r>
        <w:proofErr w:type="spellEnd"/>
        <w:r w:rsidRPr="00585BFF">
          <w:rPr>
            <w:rFonts w:ascii="Times New Roman" w:eastAsia="Times New Roman" w:hAnsi="Times New Roman" w:cs="Times New Roman"/>
            <w:b/>
            <w:bCs/>
            <w:color w:val="0000FF"/>
            <w:sz w:val="24"/>
            <w:szCs w:val="24"/>
            <w:u w:val="single"/>
            <w:lang w:eastAsia="el-GR"/>
          </w:rPr>
          <w:t xml:space="preserve">/CIVIS </w:t>
        </w:r>
        <w:proofErr w:type="spellStart"/>
        <w:r w:rsidRPr="00585BFF">
          <w:rPr>
            <w:rFonts w:ascii="Times New Roman" w:eastAsia="Times New Roman" w:hAnsi="Times New Roman" w:cs="Times New Roman"/>
            <w:b/>
            <w:bCs/>
            <w:color w:val="0000FF"/>
            <w:sz w:val="24"/>
            <w:szCs w:val="24"/>
            <w:u w:val="single"/>
            <w:lang w:eastAsia="el-GR"/>
          </w:rPr>
          <w:t>Courses</w:t>
        </w:r>
        <w:proofErr w:type="spellEnd"/>
      </w:hyperlink>
      <w:r w:rsidRPr="00585BFF">
        <w:rPr>
          <w:rFonts w:ascii="Times New Roman" w:eastAsia="Times New Roman" w:hAnsi="Times New Roman" w:cs="Times New Roman"/>
          <w:sz w:val="24"/>
          <w:szCs w:val="24"/>
          <w:lang w:eastAsia="el-GR"/>
        </w:rPr>
        <w:t>.</w:t>
      </w:r>
    </w:p>
    <w:p w:rsidR="00585BFF" w:rsidRPr="00585BFF" w:rsidRDefault="00585BFF" w:rsidP="00585BFF">
      <w:pPr>
        <w:spacing w:after="0" w:line="240" w:lineRule="auto"/>
        <w:rPr>
          <w:rFonts w:ascii="Times New Roman" w:eastAsia="Times New Roman" w:hAnsi="Times New Roman" w:cs="Times New Roman"/>
          <w:sz w:val="24"/>
          <w:szCs w:val="24"/>
          <w:lang w:eastAsia="el-GR"/>
        </w:rPr>
      </w:pPr>
      <w:r w:rsidRPr="00585BFF">
        <w:rPr>
          <w:rFonts w:ascii="Times New Roman" w:eastAsia="Times New Roman" w:hAnsi="Times New Roman" w:cs="Times New Roman"/>
          <w:sz w:val="24"/>
          <w:szCs w:val="24"/>
          <w:lang w:eastAsia="el-GR"/>
        </w:rPr>
        <w:t xml:space="preserve">Με εκτίμηση, </w:t>
      </w:r>
    </w:p>
    <w:p w:rsidR="00585BFF" w:rsidRPr="00585BFF" w:rsidRDefault="00585BFF" w:rsidP="00585BFF">
      <w:pPr>
        <w:spacing w:before="100" w:beforeAutospacing="1" w:after="100" w:afterAutospacing="1" w:line="240" w:lineRule="auto"/>
        <w:rPr>
          <w:rFonts w:ascii="Times New Roman" w:eastAsia="Times New Roman" w:hAnsi="Times New Roman" w:cs="Times New Roman"/>
          <w:sz w:val="24"/>
          <w:szCs w:val="24"/>
          <w:lang w:eastAsia="el-GR"/>
        </w:rPr>
      </w:pPr>
      <w:r w:rsidRPr="00585BFF">
        <w:rPr>
          <w:rFonts w:ascii="Times New Roman" w:eastAsia="Times New Roman" w:hAnsi="Times New Roman" w:cs="Times New Roman"/>
          <w:sz w:val="24"/>
          <w:szCs w:val="24"/>
          <w:lang w:eastAsia="el-GR"/>
        </w:rPr>
        <w:t>Εκ μέρους της ομάδας του γραφείου του CIVIS στο ΕΚΠΑ</w:t>
      </w:r>
    </w:p>
    <w:p w:rsidR="009C7C54" w:rsidRDefault="009C7C54"/>
    <w:sectPr w:rsidR="009C7C54" w:rsidSect="00585BFF">
      <w:pgSz w:w="11906" w:h="16838"/>
      <w:pgMar w:top="284" w:right="1800" w:bottom="426"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585BFF"/>
    <w:rsid w:val="00585BFF"/>
    <w:rsid w:val="009C7C5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C5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585BFF"/>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585BFF"/>
    <w:rPr>
      <w:color w:val="0000FF"/>
      <w:u w:val="single"/>
    </w:rPr>
  </w:style>
</w:styles>
</file>

<file path=word/webSettings.xml><?xml version="1.0" encoding="utf-8"?>
<w:webSettings xmlns:r="http://schemas.openxmlformats.org/officeDocument/2006/relationships" xmlns:w="http://schemas.openxmlformats.org/wordprocessingml/2006/main">
  <w:divs>
    <w:div w:id="122580508">
      <w:bodyDiv w:val="1"/>
      <w:marLeft w:val="0"/>
      <w:marRight w:val="0"/>
      <w:marTop w:val="0"/>
      <w:marBottom w:val="0"/>
      <w:divBdr>
        <w:top w:val="none" w:sz="0" w:space="0" w:color="auto"/>
        <w:left w:val="none" w:sz="0" w:space="0" w:color="auto"/>
        <w:bottom w:val="none" w:sz="0" w:space="0" w:color="auto"/>
        <w:right w:val="none" w:sz="0" w:space="0" w:color="auto"/>
      </w:divBdr>
    </w:div>
    <w:div w:id="165440069">
      <w:bodyDiv w:val="1"/>
      <w:marLeft w:val="0"/>
      <w:marRight w:val="0"/>
      <w:marTop w:val="0"/>
      <w:marBottom w:val="0"/>
      <w:divBdr>
        <w:top w:val="none" w:sz="0" w:space="0" w:color="auto"/>
        <w:left w:val="none" w:sz="0" w:space="0" w:color="auto"/>
        <w:bottom w:val="none" w:sz="0" w:space="0" w:color="auto"/>
        <w:right w:val="none" w:sz="0" w:space="0" w:color="auto"/>
      </w:divBdr>
    </w:div>
    <w:div w:id="934047403">
      <w:bodyDiv w:val="1"/>
      <w:marLeft w:val="0"/>
      <w:marRight w:val="0"/>
      <w:marTop w:val="0"/>
      <w:marBottom w:val="0"/>
      <w:divBdr>
        <w:top w:val="none" w:sz="0" w:space="0" w:color="auto"/>
        <w:left w:val="none" w:sz="0" w:space="0" w:color="auto"/>
        <w:bottom w:val="none" w:sz="0" w:space="0" w:color="auto"/>
        <w:right w:val="none" w:sz="0" w:space="0" w:color="auto"/>
      </w:divBdr>
    </w:div>
    <w:div w:id="158560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ivis.eu/en/civis-courses" TargetMode="External"/><Relationship Id="rId13" Type="http://schemas.openxmlformats.org/officeDocument/2006/relationships/hyperlink" Target="https://civis.eu/en/civis-courses/civis-summer-school-microbes-host-and-infection"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ebmail01.uoa.gr/images/blank.png" TargetMode="External"/><Relationship Id="rId12" Type="http://schemas.openxmlformats.org/officeDocument/2006/relationships/hyperlink" Target="https://civis.eu/en/civis-course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civis.eu/en/civis-courses" TargetMode="External"/><Relationship Id="rId1" Type="http://schemas.openxmlformats.org/officeDocument/2006/relationships/styles" Target="styles.xml"/><Relationship Id="rId6" Type="http://schemas.openxmlformats.org/officeDocument/2006/relationships/hyperlink" Target="https://civis.eu/en/civis-courses/civis-school-in-geomorphology-and-associated-risk-paleoglaciology" TargetMode="External"/><Relationship Id="rId11" Type="http://schemas.openxmlformats.org/officeDocument/2006/relationships/hyperlink" Target="https://webmail01.uoa.gr/images/blank.png" TargetMode="External"/><Relationship Id="rId5" Type="http://schemas.openxmlformats.org/officeDocument/2006/relationships/hyperlink" Target="https://civis.eu/en/civis-courses/civis-school-in-geomorphology-and-associated-risk-paleoglaciology" TargetMode="External"/><Relationship Id="rId15" Type="http://schemas.openxmlformats.org/officeDocument/2006/relationships/hyperlink" Target="https://webmail01.uoa.gr/images/blank.png" TargetMode="External"/><Relationship Id="rId10" Type="http://schemas.openxmlformats.org/officeDocument/2006/relationships/hyperlink" Target="https://civis.eu/en/civis-courses/transnational-history-researching-mobilities-in-the-19th-century-global-space" TargetMode="External"/><Relationship Id="rId4" Type="http://schemas.openxmlformats.org/officeDocument/2006/relationships/hyperlink" Target="https://civis.eu/en/about-civis/who-is-civis" TargetMode="External"/><Relationship Id="rId9" Type="http://schemas.openxmlformats.org/officeDocument/2006/relationships/hyperlink" Target="https://civis.eu/en/civis-courses/transnational-history-researching-mobilities-in-the-19th-century-global-space" TargetMode="External"/><Relationship Id="rId14" Type="http://schemas.openxmlformats.org/officeDocument/2006/relationships/hyperlink" Target="https://civis.eu/en/civis-courses/discovering-the-exciting-world-of-medical-ultrasou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1070</Words>
  <Characters>5782</Characters>
  <Application>Microsoft Office Word</Application>
  <DocSecurity>0</DocSecurity>
  <Lines>48</Lines>
  <Paragraphs>13</Paragraphs>
  <ScaleCrop>false</ScaleCrop>
  <Company>Hewlett-Packard Company</Company>
  <LinksUpToDate>false</LinksUpToDate>
  <CharactersWithSpaces>6839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2022-02-03T06:15:00Z</dcterms:created>
  <dcterms:modified xsi:type="dcterms:W3CDTF">2022-02-03T06:16:00Z</dcterms:modified>
</cp:coreProperties>
</file>