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715" w:rsidRPr="002B4715" w:rsidRDefault="002B4715" w:rsidP="002B4715">
      <w:pPr>
        <w:spacing w:before="100" w:beforeAutospacing="1" w:after="100" w:afterAutospacing="1" w:line="240" w:lineRule="auto"/>
        <w:rPr>
          <w:rFonts w:ascii="Times New Roman" w:eastAsia="Times New Roman" w:hAnsi="Times New Roman" w:cs="Times New Roman"/>
          <w:sz w:val="24"/>
          <w:szCs w:val="24"/>
          <w:lang w:eastAsia="el-GR"/>
        </w:rPr>
      </w:pPr>
      <w:r w:rsidRPr="002B4715">
        <w:rPr>
          <w:rFonts w:ascii="Times New Roman" w:eastAsia="Times New Roman" w:hAnsi="Times New Roman" w:cs="Times New Roman"/>
          <w:sz w:val="24"/>
          <w:szCs w:val="24"/>
          <w:lang w:eastAsia="el-GR"/>
        </w:rPr>
        <w:t>Αγαπητές, -/οι,</w:t>
      </w:r>
    </w:p>
    <w:p w:rsidR="002B4715" w:rsidRPr="002B4715" w:rsidRDefault="002B4715" w:rsidP="002B4715">
      <w:pPr>
        <w:spacing w:after="0" w:line="240" w:lineRule="auto"/>
        <w:rPr>
          <w:rFonts w:ascii="Times New Roman" w:eastAsia="Times New Roman" w:hAnsi="Times New Roman" w:cs="Times New Roman"/>
          <w:sz w:val="24"/>
          <w:szCs w:val="24"/>
          <w:lang w:eastAsia="el-GR"/>
        </w:rPr>
      </w:pPr>
      <w:proofErr w:type="spellStart"/>
      <w:r w:rsidRPr="002B4715">
        <w:rPr>
          <w:rFonts w:ascii="Times New Roman" w:eastAsia="Times New Roman" w:hAnsi="Times New Roman" w:cs="Times New Roman"/>
          <w:sz w:val="24"/>
          <w:szCs w:val="24"/>
          <w:lang w:eastAsia="el-GR"/>
        </w:rPr>
        <w:t>To</w:t>
      </w:r>
      <w:proofErr w:type="spellEnd"/>
      <w:r w:rsidRPr="002B4715">
        <w:rPr>
          <w:rFonts w:ascii="Times New Roman" w:eastAsia="Times New Roman" w:hAnsi="Times New Roman" w:cs="Times New Roman"/>
          <w:sz w:val="24"/>
          <w:szCs w:val="24"/>
          <w:lang w:eastAsia="el-GR"/>
        </w:rPr>
        <w:t xml:space="preserve"> ΕΚΠΑ μέσω της συμμετοχής του, στο </w:t>
      </w:r>
      <w:r w:rsidRPr="002B4715">
        <w:rPr>
          <w:rFonts w:ascii="Times New Roman" w:eastAsia="Times New Roman" w:hAnsi="Times New Roman" w:cs="Times New Roman"/>
          <w:b/>
          <w:bCs/>
          <w:sz w:val="24"/>
          <w:szCs w:val="24"/>
          <w:lang w:eastAsia="el-GR"/>
        </w:rPr>
        <w:t>Ευρωπαϊκό Πανεπιστήμιο του</w:t>
      </w:r>
      <w:hyperlink r:id="rId4" w:tgtFrame="_blank" w:tooltip="Αυτή η εξωτερική σύνδεση θα ανοίξει σε ένα νέο παράθυρο" w:history="1">
        <w:r w:rsidRPr="002B4715">
          <w:rPr>
            <w:rFonts w:ascii="Times New Roman" w:eastAsia="Times New Roman" w:hAnsi="Times New Roman" w:cs="Times New Roman"/>
            <w:b/>
            <w:bCs/>
            <w:color w:val="0000FF"/>
            <w:sz w:val="24"/>
            <w:szCs w:val="24"/>
            <w:u w:val="single"/>
            <w:lang w:eastAsia="el-GR"/>
          </w:rPr>
          <w:t xml:space="preserve"> CIVIS</w:t>
        </w:r>
      </w:hyperlink>
      <w:r w:rsidRPr="002B4715">
        <w:rPr>
          <w:rFonts w:ascii="Times New Roman" w:eastAsia="Times New Roman" w:hAnsi="Times New Roman" w:cs="Times New Roman"/>
          <w:sz w:val="24"/>
          <w:szCs w:val="24"/>
          <w:lang w:eastAsia="el-GR"/>
        </w:rPr>
        <w:t>, προσφέρει τη δυνατότητα στους φοιτητές των ιδρυμάτων του CIVIS,</w:t>
      </w:r>
      <w:r w:rsidRPr="002B4715">
        <w:rPr>
          <w:rFonts w:ascii="Times New Roman" w:eastAsia="Times New Roman" w:hAnsi="Times New Roman" w:cs="Times New Roman"/>
          <w:b/>
          <w:bCs/>
          <w:i/>
          <w:iCs/>
          <w:sz w:val="24"/>
          <w:szCs w:val="24"/>
          <w:lang w:eastAsia="el-GR"/>
        </w:rPr>
        <w:t xml:space="preserve"> </w:t>
      </w:r>
      <w:r w:rsidRPr="002B4715">
        <w:rPr>
          <w:rFonts w:ascii="Times New Roman" w:eastAsia="Times New Roman" w:hAnsi="Times New Roman" w:cs="Times New Roman"/>
          <w:sz w:val="24"/>
          <w:szCs w:val="24"/>
          <w:lang w:eastAsia="el-GR"/>
        </w:rPr>
        <w:t xml:space="preserve">να συμμετάσχουν σε εκπαιδευτικά προγράμματα/δραστηριότητες τα </w:t>
      </w:r>
      <w:r w:rsidRPr="002B4715">
        <w:rPr>
          <w:rFonts w:ascii="Times New Roman" w:eastAsia="Times New Roman" w:hAnsi="Times New Roman" w:cs="Times New Roman"/>
          <w:b/>
          <w:bCs/>
          <w:sz w:val="24"/>
          <w:szCs w:val="24"/>
          <w:lang w:eastAsia="el-GR"/>
        </w:rPr>
        <w:t xml:space="preserve">"CIVIS </w:t>
      </w:r>
      <w:proofErr w:type="spellStart"/>
      <w:r w:rsidRPr="002B4715">
        <w:rPr>
          <w:rFonts w:ascii="Times New Roman" w:eastAsia="Times New Roman" w:hAnsi="Times New Roman" w:cs="Times New Roman"/>
          <w:b/>
          <w:bCs/>
          <w:sz w:val="24"/>
          <w:szCs w:val="24"/>
          <w:lang w:eastAsia="el-GR"/>
        </w:rPr>
        <w:t>Courses</w:t>
      </w:r>
      <w:proofErr w:type="spellEnd"/>
      <w:r w:rsidRPr="002B4715">
        <w:rPr>
          <w:rFonts w:ascii="Times New Roman" w:eastAsia="Times New Roman" w:hAnsi="Times New Roman" w:cs="Times New Roman"/>
          <w:b/>
          <w:bCs/>
          <w:sz w:val="24"/>
          <w:szCs w:val="24"/>
          <w:lang w:eastAsia="el-GR"/>
        </w:rPr>
        <w:t>"</w:t>
      </w:r>
      <w:r w:rsidRPr="002B4715">
        <w:rPr>
          <w:rFonts w:ascii="Times New Roman" w:eastAsia="Times New Roman" w:hAnsi="Times New Roman" w:cs="Times New Roman"/>
          <w:sz w:val="24"/>
          <w:szCs w:val="24"/>
          <w:lang w:eastAsia="el-GR"/>
        </w:rPr>
        <w:t xml:space="preserve">, στα πλαίσια των εκπαιδευτικών και ερευνητικών δράσεων των CIVIS HUBS και των </w:t>
      </w:r>
      <w:proofErr w:type="spellStart"/>
      <w:r w:rsidRPr="002B4715">
        <w:rPr>
          <w:rFonts w:ascii="Times New Roman" w:eastAsia="Times New Roman" w:hAnsi="Times New Roman" w:cs="Times New Roman"/>
          <w:sz w:val="24"/>
          <w:szCs w:val="24"/>
          <w:lang w:eastAsia="el-GR"/>
        </w:rPr>
        <w:t>Short</w:t>
      </w:r>
      <w:proofErr w:type="spellEnd"/>
      <w:r w:rsidRPr="002B4715">
        <w:rPr>
          <w:rFonts w:ascii="Times New Roman" w:eastAsia="Times New Roman" w:hAnsi="Times New Roman" w:cs="Times New Roman"/>
          <w:sz w:val="24"/>
          <w:szCs w:val="24"/>
          <w:lang w:eastAsia="el-GR"/>
        </w:rPr>
        <w:t xml:space="preserve"> </w:t>
      </w:r>
      <w:proofErr w:type="spellStart"/>
      <w:r w:rsidRPr="002B4715">
        <w:rPr>
          <w:rFonts w:ascii="Times New Roman" w:eastAsia="Times New Roman" w:hAnsi="Times New Roman" w:cs="Times New Roman"/>
          <w:sz w:val="24"/>
          <w:szCs w:val="24"/>
          <w:lang w:eastAsia="el-GR"/>
        </w:rPr>
        <w:t>Term</w:t>
      </w:r>
      <w:proofErr w:type="spellEnd"/>
      <w:r w:rsidRPr="002B4715">
        <w:rPr>
          <w:rFonts w:ascii="Times New Roman" w:eastAsia="Times New Roman" w:hAnsi="Times New Roman" w:cs="Times New Roman"/>
          <w:sz w:val="24"/>
          <w:szCs w:val="24"/>
          <w:lang w:eastAsia="el-GR"/>
        </w:rPr>
        <w:t xml:space="preserve"> </w:t>
      </w:r>
      <w:proofErr w:type="spellStart"/>
      <w:r w:rsidRPr="002B4715">
        <w:rPr>
          <w:rFonts w:ascii="Times New Roman" w:eastAsia="Times New Roman" w:hAnsi="Times New Roman" w:cs="Times New Roman"/>
          <w:sz w:val="24"/>
          <w:szCs w:val="24"/>
          <w:lang w:eastAsia="el-GR"/>
        </w:rPr>
        <w:t>Mobility</w:t>
      </w:r>
      <w:proofErr w:type="spellEnd"/>
      <w:r w:rsidRPr="002B4715">
        <w:rPr>
          <w:rFonts w:ascii="Times New Roman" w:eastAsia="Times New Roman" w:hAnsi="Times New Roman" w:cs="Times New Roman"/>
          <w:sz w:val="24"/>
          <w:szCs w:val="24"/>
          <w:lang w:eastAsia="el-GR"/>
        </w:rPr>
        <w:t xml:space="preserve"> </w:t>
      </w:r>
      <w:proofErr w:type="spellStart"/>
      <w:r w:rsidRPr="002B4715">
        <w:rPr>
          <w:rFonts w:ascii="Times New Roman" w:eastAsia="Times New Roman" w:hAnsi="Times New Roman" w:cs="Times New Roman"/>
          <w:sz w:val="24"/>
          <w:szCs w:val="24"/>
          <w:lang w:eastAsia="el-GR"/>
        </w:rPr>
        <w:t>Courses</w:t>
      </w:r>
      <w:proofErr w:type="spellEnd"/>
      <w:r w:rsidRPr="002B4715">
        <w:rPr>
          <w:rFonts w:ascii="Times New Roman" w:eastAsia="Times New Roman" w:hAnsi="Times New Roman" w:cs="Times New Roman"/>
          <w:sz w:val="24"/>
          <w:szCs w:val="24"/>
          <w:lang w:eastAsia="el-GR"/>
        </w:rPr>
        <w:t xml:space="preserve"> και υποστηρίζει οικονομικά τη φυσική κινητικότητα (διαμονή φοιτητή και μετακίνηση/αεροπορικά) </w:t>
      </w:r>
      <w:r w:rsidRPr="002B4715">
        <w:rPr>
          <w:rFonts w:ascii="Times New Roman" w:eastAsia="Times New Roman" w:hAnsi="Times New Roman" w:cs="Times New Roman"/>
          <w:b/>
          <w:bCs/>
          <w:sz w:val="24"/>
          <w:szCs w:val="24"/>
          <w:lang w:eastAsia="el-GR"/>
        </w:rPr>
        <w:t>σύμφωνα με τα οριζόμενα στην κάθε πρόσκληση.</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 xml:space="preserve">Σημειώνεται, πως </w:t>
      </w:r>
      <w:r w:rsidRPr="002B4715">
        <w:rPr>
          <w:rFonts w:ascii="Times New Roman" w:eastAsia="Times New Roman" w:hAnsi="Times New Roman" w:cs="Times New Roman"/>
          <w:b/>
          <w:bCs/>
          <w:sz w:val="24"/>
          <w:szCs w:val="24"/>
          <w:lang w:eastAsia="el-GR"/>
        </w:rPr>
        <w:t>βασικές προϋποθέσεις για τη λήψη της οικονομικής υποστήριξης</w:t>
      </w:r>
      <w:r w:rsidRPr="002B4715">
        <w:rPr>
          <w:rFonts w:ascii="Times New Roman" w:eastAsia="Times New Roman" w:hAnsi="Times New Roman" w:cs="Times New Roman"/>
          <w:sz w:val="24"/>
          <w:szCs w:val="24"/>
          <w:lang w:eastAsia="el-GR"/>
        </w:rPr>
        <w:t xml:space="preserve"> αποτελούν: ο συμμετέχων να είναι εγγεγραμμένος φοιτητής του ΕΚΠΑ (να διατηρεί τη </w:t>
      </w:r>
      <w:r w:rsidRPr="002B4715">
        <w:rPr>
          <w:rFonts w:ascii="Times New Roman" w:eastAsia="Times New Roman" w:hAnsi="Times New Roman" w:cs="Times New Roman"/>
          <w:b/>
          <w:bCs/>
          <w:sz w:val="24"/>
          <w:szCs w:val="24"/>
          <w:lang w:eastAsia="el-GR"/>
        </w:rPr>
        <w:t>φοιτητική του ιδιότητα ενεργή</w:t>
      </w:r>
      <w:r w:rsidRPr="002B4715">
        <w:rPr>
          <w:rFonts w:ascii="Times New Roman" w:eastAsia="Times New Roman" w:hAnsi="Times New Roman" w:cs="Times New Roman"/>
          <w:sz w:val="24"/>
          <w:szCs w:val="24"/>
          <w:lang w:eastAsia="el-GR"/>
        </w:rPr>
        <w:t xml:space="preserve">) και </w:t>
      </w:r>
      <w:r w:rsidRPr="002B4715">
        <w:rPr>
          <w:rFonts w:ascii="Times New Roman" w:eastAsia="Times New Roman" w:hAnsi="Times New Roman" w:cs="Times New Roman"/>
          <w:b/>
          <w:bCs/>
          <w:sz w:val="24"/>
          <w:szCs w:val="24"/>
          <w:lang w:eastAsia="el-GR"/>
        </w:rPr>
        <w:t xml:space="preserve">να μη λαμβάνει άλλη επιχορήγηση </w:t>
      </w:r>
      <w:proofErr w:type="spellStart"/>
      <w:r w:rsidRPr="002B4715">
        <w:rPr>
          <w:rFonts w:ascii="Times New Roman" w:eastAsia="Times New Roman" w:hAnsi="Times New Roman" w:cs="Times New Roman"/>
          <w:b/>
          <w:bCs/>
          <w:sz w:val="24"/>
          <w:szCs w:val="24"/>
          <w:lang w:eastAsia="el-GR"/>
        </w:rPr>
        <w:t>Erasmus</w:t>
      </w:r>
      <w:proofErr w:type="spellEnd"/>
      <w:r w:rsidRPr="002B4715">
        <w:rPr>
          <w:rFonts w:ascii="Times New Roman" w:eastAsia="Times New Roman" w:hAnsi="Times New Roman" w:cs="Times New Roman"/>
          <w:sz w:val="24"/>
          <w:szCs w:val="24"/>
          <w:lang w:eastAsia="el-GR"/>
        </w:rPr>
        <w:t xml:space="preserve"> για το διάστημα κατά το οποίο διεξάγεται η εκάστοτε εκπαιδευτική δραστηριότητα CIVIS.</w:t>
      </w:r>
    </w:p>
    <w:p w:rsidR="002B4715" w:rsidRPr="002B4715" w:rsidRDefault="002B4715" w:rsidP="002B4715">
      <w:pPr>
        <w:spacing w:after="0" w:line="240" w:lineRule="auto"/>
        <w:rPr>
          <w:rFonts w:ascii="Times New Roman" w:eastAsia="Times New Roman" w:hAnsi="Times New Roman" w:cs="Times New Roman"/>
          <w:sz w:val="24"/>
          <w:szCs w:val="24"/>
          <w:lang w:eastAsia="el-GR"/>
        </w:rPr>
      </w:pPr>
      <w:r w:rsidRPr="002B4715">
        <w:rPr>
          <w:rFonts w:ascii="Times New Roman" w:eastAsia="Times New Roman" w:hAnsi="Times New Roman" w:cs="Times New Roman"/>
          <w:i/>
          <w:iCs/>
          <w:sz w:val="24"/>
          <w:szCs w:val="24"/>
          <w:lang w:eastAsia="el-GR"/>
        </w:rPr>
        <w:br/>
        <w:t>Διαβάστε τις πληροφορίες για τα νέα CIVIS μαθήματα και δηλώστε συμμετοχή!</w:t>
      </w:r>
    </w:p>
    <w:p w:rsidR="002B4715" w:rsidRPr="002B4715" w:rsidRDefault="002B4715" w:rsidP="002B4715">
      <w:pPr>
        <w:spacing w:before="100" w:beforeAutospacing="1" w:after="100" w:afterAutospacing="1" w:line="240" w:lineRule="auto"/>
        <w:rPr>
          <w:rFonts w:ascii="Times New Roman" w:eastAsia="Times New Roman" w:hAnsi="Times New Roman" w:cs="Times New Roman"/>
          <w:sz w:val="24"/>
          <w:szCs w:val="24"/>
          <w:lang w:val="en-US" w:eastAsia="el-GR"/>
        </w:rPr>
      </w:pPr>
      <w:r w:rsidRPr="002B4715">
        <w:rPr>
          <w:rFonts w:ascii="Times New Roman" w:eastAsia="Times New Roman" w:hAnsi="Times New Roman" w:cs="Times New Roman"/>
          <w:b/>
          <w:bCs/>
          <w:sz w:val="24"/>
          <w:szCs w:val="24"/>
          <w:lang w:val="en-US" w:eastAsia="el-GR"/>
        </w:rPr>
        <w:t xml:space="preserve">1) </w:t>
      </w:r>
      <w:r w:rsidRPr="002B4715">
        <w:rPr>
          <w:rFonts w:ascii="Times New Roman" w:eastAsia="Times New Roman" w:hAnsi="Times New Roman" w:cs="Times New Roman"/>
          <w:b/>
          <w:bCs/>
          <w:sz w:val="24"/>
          <w:szCs w:val="24"/>
          <w:lang w:eastAsia="el-GR"/>
        </w:rPr>
        <w:t>Τίτλος</w:t>
      </w:r>
      <w:r w:rsidRPr="002B4715">
        <w:rPr>
          <w:rFonts w:ascii="Times New Roman" w:eastAsia="Times New Roman" w:hAnsi="Times New Roman" w:cs="Times New Roman"/>
          <w:b/>
          <w:bCs/>
          <w:sz w:val="24"/>
          <w:szCs w:val="24"/>
          <w:lang w:val="en-US" w:eastAsia="el-GR"/>
        </w:rPr>
        <w:t xml:space="preserve">: </w:t>
      </w:r>
      <w:hyperlink r:id="rId5" w:tgtFrame="_blank" w:tooltip="Αυτή η εξωτερική σύνδεση θα ανοίξει σε ένα νέο παράθυρο" w:history="1">
        <w:r w:rsidRPr="002B4715">
          <w:rPr>
            <w:rFonts w:ascii="Times New Roman" w:eastAsia="Times New Roman" w:hAnsi="Times New Roman" w:cs="Times New Roman"/>
            <w:b/>
            <w:bCs/>
            <w:i/>
            <w:iCs/>
            <w:color w:val="0000FF"/>
            <w:sz w:val="24"/>
            <w:szCs w:val="24"/>
            <w:u w:val="single"/>
            <w:lang w:val="en-US" w:eastAsia="el-GR"/>
          </w:rPr>
          <w:t>"</w:t>
        </w:r>
      </w:hyperlink>
      <w:hyperlink r:id="rId6" w:tgtFrame="_blank" w:tooltip="Αυτή η εξωτερική σύνδεση θα ανοίξει σε ένα νέο παράθυρο" w:history="1">
        <w:r w:rsidRPr="002B4715">
          <w:rPr>
            <w:rFonts w:ascii="Times New Roman" w:eastAsia="Times New Roman" w:hAnsi="Times New Roman" w:cs="Times New Roman"/>
            <w:b/>
            <w:bCs/>
            <w:i/>
            <w:iCs/>
            <w:color w:val="0000FF"/>
            <w:sz w:val="24"/>
            <w:szCs w:val="24"/>
            <w:u w:val="single"/>
            <w:lang w:val="en-US" w:eastAsia="el-GR"/>
          </w:rPr>
          <w:t>Infectious respiratory diseases and immunity: focus on early life period"</w:t>
        </w:r>
      </w:hyperlink>
    </w:p>
    <w:p w:rsidR="002B4715" w:rsidRPr="002B4715" w:rsidRDefault="002B4715" w:rsidP="002B4715">
      <w:pPr>
        <w:spacing w:after="0" w:line="240" w:lineRule="auto"/>
        <w:rPr>
          <w:rFonts w:ascii="Times New Roman" w:eastAsia="Times New Roman" w:hAnsi="Times New Roman" w:cs="Times New Roman"/>
          <w:sz w:val="24"/>
          <w:szCs w:val="24"/>
          <w:lang w:eastAsia="el-GR"/>
        </w:rPr>
      </w:pPr>
      <w:r w:rsidRPr="002B4715">
        <w:rPr>
          <w:rFonts w:ascii="Times New Roman" w:eastAsia="Times New Roman" w:hAnsi="Times New Roman" w:cs="Times New Roman"/>
          <w:i/>
          <w:iCs/>
          <w:sz w:val="24"/>
          <w:szCs w:val="24"/>
          <w:lang w:val="en-US" w:eastAsia="el-GR"/>
        </w:rPr>
        <w:t>"This CIVIS course will allow participants to strengthen basic concepts and advance their knowledge through cross-cutting themes in epidemiology, cellular and molecular basis of virulence and pathogenesis, host immune response, control and prevention strategies. A panel of expert scientists from CIVIS university partners will deliver their presentations based on the latest research advances through different theme sessions.</w:t>
      </w:r>
      <w:r w:rsidRPr="002B4715">
        <w:rPr>
          <w:rFonts w:ascii="Times New Roman" w:eastAsia="Times New Roman" w:hAnsi="Times New Roman" w:cs="Times New Roman"/>
          <w:i/>
          <w:iCs/>
          <w:sz w:val="24"/>
          <w:szCs w:val="24"/>
          <w:lang w:val="en-US" w:eastAsia="el-GR"/>
        </w:rPr>
        <w:br/>
        <w:t>Interactive dynamic discussions on the specific themes will be proposed at the end of each session".</w:t>
      </w:r>
      <w:r w:rsidRPr="002B4715">
        <w:rPr>
          <w:rFonts w:ascii="Times New Roman" w:eastAsia="Times New Roman" w:hAnsi="Times New Roman" w:cs="Times New Roman"/>
          <w:i/>
          <w:iCs/>
          <w:sz w:val="24"/>
          <w:szCs w:val="24"/>
          <w:lang w:val="en-US" w:eastAsia="el-GR"/>
        </w:rPr>
        <w:br/>
      </w:r>
      <w:r w:rsidRPr="002B4715">
        <w:rPr>
          <w:rFonts w:ascii="Times New Roman" w:eastAsia="Times New Roman" w:hAnsi="Times New Roman" w:cs="Times New Roman"/>
          <w:i/>
          <w:iCs/>
          <w:sz w:val="24"/>
          <w:szCs w:val="24"/>
          <w:lang w:val="en-US" w:eastAsia="el-GR"/>
        </w:rPr>
        <w:br/>
      </w:r>
      <w:r w:rsidRPr="002B4715">
        <w:rPr>
          <w:rFonts w:ascii="Times New Roman" w:eastAsia="Times New Roman" w:hAnsi="Times New Roman" w:cs="Times New Roman"/>
          <w:b/>
          <w:bCs/>
          <w:i/>
          <w:iCs/>
          <w:sz w:val="24"/>
          <w:szCs w:val="24"/>
          <w:lang w:eastAsia="el-GR"/>
        </w:rPr>
        <w:t xml:space="preserve">CIVIS </w:t>
      </w:r>
      <w:proofErr w:type="spellStart"/>
      <w:r w:rsidRPr="002B4715">
        <w:rPr>
          <w:rFonts w:ascii="Times New Roman" w:eastAsia="Times New Roman" w:hAnsi="Times New Roman" w:cs="Times New Roman"/>
          <w:b/>
          <w:bCs/>
          <w:i/>
          <w:iCs/>
          <w:sz w:val="24"/>
          <w:szCs w:val="24"/>
          <w:lang w:eastAsia="el-GR"/>
        </w:rPr>
        <w:t>Focus</w:t>
      </w:r>
      <w:proofErr w:type="spellEnd"/>
      <w:r w:rsidRPr="002B4715">
        <w:rPr>
          <w:rFonts w:ascii="Times New Roman" w:eastAsia="Times New Roman" w:hAnsi="Times New Roman" w:cs="Times New Roman"/>
          <w:b/>
          <w:bCs/>
          <w:i/>
          <w:iCs/>
          <w:sz w:val="24"/>
          <w:szCs w:val="24"/>
          <w:lang w:eastAsia="el-GR"/>
        </w:rPr>
        <w:t xml:space="preserve"> </w:t>
      </w:r>
      <w:proofErr w:type="spellStart"/>
      <w:r w:rsidRPr="002B4715">
        <w:rPr>
          <w:rFonts w:ascii="Times New Roman" w:eastAsia="Times New Roman" w:hAnsi="Times New Roman" w:cs="Times New Roman"/>
          <w:b/>
          <w:bCs/>
          <w:i/>
          <w:iCs/>
          <w:sz w:val="24"/>
          <w:szCs w:val="24"/>
          <w:lang w:eastAsia="el-GR"/>
        </w:rPr>
        <w:t>Area</w:t>
      </w:r>
      <w:proofErr w:type="spellEnd"/>
      <w:r w:rsidRPr="002B4715">
        <w:rPr>
          <w:rFonts w:ascii="Times New Roman" w:eastAsia="Times New Roman" w:hAnsi="Times New Roman" w:cs="Times New Roman"/>
          <w:b/>
          <w:bCs/>
          <w:i/>
          <w:iCs/>
          <w:sz w:val="24"/>
          <w:szCs w:val="24"/>
          <w:lang w:eastAsia="el-GR"/>
        </w:rPr>
        <w:t>:</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Υγεία</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Ποιους αφορά:</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Μεταπτυχιακούς Φοιτητές, Υποψήφιους Διδάκτορες</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Πεδία Σπουδών:</w:t>
      </w:r>
      <w:r w:rsidRPr="002B4715">
        <w:rPr>
          <w:rFonts w:ascii="Times New Roman" w:eastAsia="Times New Roman" w:hAnsi="Times New Roman" w:cs="Times New Roman"/>
          <w:sz w:val="24"/>
          <w:szCs w:val="24"/>
          <w:lang w:eastAsia="el-GR"/>
        </w:rPr>
        <w:t xml:space="preserve"> Επιστήμες Υγείας, Ιατρική, Θετικές Επιστήμες και Μαθηματικά</w:t>
      </w:r>
      <w:r w:rsidRPr="002B4715">
        <w:rPr>
          <w:rFonts w:ascii="Times New Roman" w:eastAsia="Times New Roman" w:hAnsi="Times New Roman" w:cs="Times New Roman"/>
          <w:sz w:val="24"/>
          <w:szCs w:val="24"/>
          <w:lang w:eastAsia="el-GR"/>
        </w:rPr>
        <w:br/>
      </w:r>
      <w:proofErr w:type="spellStart"/>
      <w:r w:rsidRPr="002B4715">
        <w:rPr>
          <w:rFonts w:ascii="Times New Roman" w:eastAsia="Times New Roman" w:hAnsi="Times New Roman" w:cs="Times New Roman"/>
          <w:b/>
          <w:bCs/>
          <w:i/>
          <w:iCs/>
          <w:sz w:val="24"/>
          <w:szCs w:val="24"/>
          <w:lang w:eastAsia="el-GR"/>
        </w:rPr>
        <w:t>Ημ</w:t>
      </w:r>
      <w:proofErr w:type="spellEnd"/>
      <w:r w:rsidRPr="002B4715">
        <w:rPr>
          <w:rFonts w:ascii="Times New Roman" w:eastAsia="Times New Roman" w:hAnsi="Times New Roman" w:cs="Times New Roman"/>
          <w:b/>
          <w:bCs/>
          <w:i/>
          <w:iCs/>
          <w:sz w:val="24"/>
          <w:szCs w:val="24"/>
          <w:lang w:eastAsia="el-GR"/>
        </w:rPr>
        <w:t>/</w:t>
      </w:r>
      <w:proofErr w:type="spellStart"/>
      <w:r w:rsidRPr="002B4715">
        <w:rPr>
          <w:rFonts w:ascii="Times New Roman" w:eastAsia="Times New Roman" w:hAnsi="Times New Roman" w:cs="Times New Roman"/>
          <w:b/>
          <w:bCs/>
          <w:i/>
          <w:iCs/>
          <w:sz w:val="24"/>
          <w:szCs w:val="24"/>
          <w:lang w:eastAsia="el-GR"/>
        </w:rPr>
        <w:t>νιες</w:t>
      </w:r>
      <w:proofErr w:type="spellEnd"/>
      <w:r w:rsidRPr="002B4715">
        <w:rPr>
          <w:rFonts w:ascii="Times New Roman" w:eastAsia="Times New Roman" w:hAnsi="Times New Roman" w:cs="Times New Roman"/>
          <w:b/>
          <w:bCs/>
          <w:i/>
          <w:iCs/>
          <w:sz w:val="24"/>
          <w:szCs w:val="24"/>
          <w:lang w:eastAsia="el-GR"/>
        </w:rPr>
        <w:t xml:space="preserve"> διεξαγωγής μαθήματος: </w:t>
      </w:r>
      <w:r w:rsidRPr="002B4715">
        <w:rPr>
          <w:rFonts w:ascii="Times New Roman" w:eastAsia="Times New Roman" w:hAnsi="Times New Roman" w:cs="Times New Roman"/>
          <w:sz w:val="24"/>
          <w:szCs w:val="24"/>
          <w:lang w:eastAsia="el-GR"/>
        </w:rPr>
        <w:t>21-23 Ιουνίου 2022</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Προθεσμία υποβολής αιτήσεων:</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4 Απριλίου 2022</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 xml:space="preserve">Αιτήσεις: </w:t>
      </w:r>
      <w:r w:rsidRPr="002B4715">
        <w:rPr>
          <w:rFonts w:ascii="Times New Roman" w:eastAsia="Times New Roman" w:hAnsi="Times New Roman" w:cs="Times New Roman"/>
          <w:sz w:val="24"/>
          <w:szCs w:val="24"/>
          <w:lang w:eastAsia="el-GR"/>
        </w:rPr>
        <w:t xml:space="preserve">Ηλεκτρονικά </w:t>
      </w:r>
      <w:hyperlink r:id="rId7" w:tgtFrame="_blank" w:tooltip="Αυτή η εξωτερική σύνδεση θα ανοίξει σε ένα νέο παράθυρο" w:history="1">
        <w:r w:rsidRPr="002B4715">
          <w:rPr>
            <w:rFonts w:ascii="Times New Roman" w:eastAsia="Times New Roman" w:hAnsi="Times New Roman" w:cs="Times New Roman"/>
            <w:b/>
            <w:bCs/>
            <w:color w:val="0000FF"/>
            <w:sz w:val="24"/>
            <w:szCs w:val="24"/>
            <w:u w:val="single"/>
            <w:lang w:eastAsia="el-GR"/>
          </w:rPr>
          <w:t>στη φόρμα</w:t>
        </w:r>
      </w:hyperlink>
      <w:r w:rsidRPr="002B4715">
        <w:rPr>
          <w:rFonts w:ascii="Times New Roman" w:eastAsia="Times New Roman" w:hAnsi="Times New Roman" w:cs="Times New Roman"/>
          <w:b/>
          <w:bCs/>
          <w:i/>
          <w:iCs/>
          <w:sz w:val="24"/>
          <w:szCs w:val="24"/>
          <w:lang w:eastAsia="el-GR"/>
        </w:rPr>
        <w:br/>
      </w:r>
      <w:proofErr w:type="spellStart"/>
      <w:r w:rsidRPr="002B4715">
        <w:rPr>
          <w:rFonts w:ascii="Times New Roman" w:eastAsia="Times New Roman" w:hAnsi="Times New Roman" w:cs="Times New Roman"/>
          <w:b/>
          <w:bCs/>
          <w:i/>
          <w:iCs/>
          <w:sz w:val="24"/>
          <w:szCs w:val="24"/>
          <w:lang w:eastAsia="el-GR"/>
        </w:rPr>
        <w:t>Format</w:t>
      </w:r>
      <w:proofErr w:type="spellEnd"/>
      <w:r w:rsidRPr="002B4715">
        <w:rPr>
          <w:rFonts w:ascii="Times New Roman" w:eastAsia="Times New Roman" w:hAnsi="Times New Roman" w:cs="Times New Roman"/>
          <w:b/>
          <w:bCs/>
          <w:i/>
          <w:iCs/>
          <w:sz w:val="24"/>
          <w:szCs w:val="24"/>
          <w:lang w:eastAsia="el-GR"/>
        </w:rPr>
        <w:t xml:space="preserve"> μαθήματος: </w:t>
      </w:r>
      <w:r w:rsidRPr="002B4715">
        <w:rPr>
          <w:rFonts w:ascii="Times New Roman" w:eastAsia="Times New Roman" w:hAnsi="Times New Roman" w:cs="Times New Roman"/>
          <w:sz w:val="24"/>
          <w:szCs w:val="24"/>
          <w:lang w:eastAsia="el-GR"/>
        </w:rPr>
        <w:t>Υβριδικό (</w:t>
      </w:r>
      <w:proofErr w:type="spellStart"/>
      <w:r w:rsidRPr="002B4715">
        <w:rPr>
          <w:rFonts w:ascii="Times New Roman" w:eastAsia="Times New Roman" w:hAnsi="Times New Roman" w:cs="Times New Roman"/>
          <w:sz w:val="24"/>
          <w:szCs w:val="24"/>
          <w:lang w:eastAsia="el-GR"/>
        </w:rPr>
        <w:t>Blended</w:t>
      </w:r>
      <w:proofErr w:type="spellEnd"/>
      <w:r w:rsidRPr="002B4715">
        <w:rPr>
          <w:rFonts w:ascii="Times New Roman" w:eastAsia="Times New Roman" w:hAnsi="Times New Roman" w:cs="Times New Roman"/>
          <w:sz w:val="24"/>
          <w:szCs w:val="24"/>
          <w:lang w:eastAsia="el-GR"/>
        </w:rPr>
        <w:t>)- Διαδικτυακά σεμινάρια και με δια ζώσης παρουσία</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Τόπος διεξαγωγής μαθήματος:</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Βρυξέλλες, Βέλγιο</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Γλώσσα μαθήματος:</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Αγγλικά (τουλάχιστον επιπέδου Β1)</w:t>
      </w:r>
      <w:r w:rsidRPr="002B4715">
        <w:rPr>
          <w:rFonts w:ascii="Times New Roman" w:eastAsia="Times New Roman" w:hAnsi="Times New Roman" w:cs="Times New Roman"/>
          <w:sz w:val="24"/>
          <w:szCs w:val="24"/>
          <w:lang w:eastAsia="el-GR"/>
        </w:rPr>
        <w:br/>
      </w:r>
      <w:r w:rsidRPr="002B4715">
        <w:rPr>
          <w:rFonts w:ascii="Times New Roman" w:eastAsia="Times New Roman" w:hAnsi="Times New Roman" w:cs="Times New Roman"/>
          <w:b/>
          <w:bCs/>
          <w:i/>
          <w:iCs/>
          <w:sz w:val="24"/>
          <w:szCs w:val="24"/>
          <w:lang w:eastAsia="el-GR"/>
        </w:rPr>
        <w:t xml:space="preserve">ECTS: </w:t>
      </w:r>
      <w:r w:rsidRPr="002B4715">
        <w:rPr>
          <w:rFonts w:ascii="Times New Roman" w:eastAsia="Times New Roman" w:hAnsi="Times New Roman" w:cs="Times New Roman"/>
          <w:sz w:val="24"/>
          <w:szCs w:val="24"/>
          <w:lang w:eastAsia="el-GR"/>
        </w:rPr>
        <w:t>2</w:t>
      </w:r>
      <w:r w:rsidRPr="002B4715">
        <w:rPr>
          <w:rFonts w:ascii="Times New Roman" w:eastAsia="Times New Roman" w:hAnsi="Times New Roman" w:cs="Times New Roman"/>
          <w:b/>
          <w:bCs/>
          <w:i/>
          <w:iCs/>
          <w:sz w:val="24"/>
          <w:szCs w:val="24"/>
          <w:lang w:eastAsia="el-GR"/>
        </w:rPr>
        <w:br/>
        <w:t xml:space="preserve">NB </w:t>
      </w:r>
      <w:proofErr w:type="spellStart"/>
      <w:r w:rsidRPr="002B4715">
        <w:rPr>
          <w:rFonts w:ascii="Times New Roman" w:eastAsia="Times New Roman" w:hAnsi="Times New Roman" w:cs="Times New Roman"/>
          <w:b/>
          <w:bCs/>
          <w:i/>
          <w:iCs/>
          <w:sz w:val="24"/>
          <w:szCs w:val="24"/>
          <w:lang w:eastAsia="el-GR"/>
        </w:rPr>
        <w:t>of</w:t>
      </w:r>
      <w:proofErr w:type="spellEnd"/>
      <w:r w:rsidRPr="002B4715">
        <w:rPr>
          <w:rFonts w:ascii="Times New Roman" w:eastAsia="Times New Roman" w:hAnsi="Times New Roman" w:cs="Times New Roman"/>
          <w:b/>
          <w:bCs/>
          <w:i/>
          <w:iCs/>
          <w:sz w:val="24"/>
          <w:szCs w:val="24"/>
          <w:lang w:eastAsia="el-GR"/>
        </w:rPr>
        <w:t xml:space="preserve"> CIVIS </w:t>
      </w:r>
      <w:proofErr w:type="spellStart"/>
      <w:r w:rsidRPr="002B4715">
        <w:rPr>
          <w:rFonts w:ascii="Times New Roman" w:eastAsia="Times New Roman" w:hAnsi="Times New Roman" w:cs="Times New Roman"/>
          <w:b/>
          <w:bCs/>
          <w:i/>
          <w:iCs/>
          <w:sz w:val="24"/>
          <w:szCs w:val="24"/>
          <w:lang w:eastAsia="el-GR"/>
        </w:rPr>
        <w:t>Scholarships</w:t>
      </w:r>
      <w:proofErr w:type="spellEnd"/>
      <w:r w:rsidRPr="002B4715">
        <w:rPr>
          <w:rFonts w:ascii="Times New Roman" w:eastAsia="Times New Roman" w:hAnsi="Times New Roman" w:cs="Times New Roman"/>
          <w:b/>
          <w:bCs/>
          <w:i/>
          <w:iCs/>
          <w:sz w:val="24"/>
          <w:szCs w:val="24"/>
          <w:lang w:eastAsia="el-GR"/>
        </w:rPr>
        <w:t xml:space="preserve">: </w:t>
      </w:r>
      <w:r w:rsidRPr="002B4715">
        <w:rPr>
          <w:rFonts w:ascii="Times New Roman" w:eastAsia="Times New Roman" w:hAnsi="Times New Roman" w:cs="Times New Roman"/>
          <w:sz w:val="24"/>
          <w:szCs w:val="24"/>
          <w:lang w:eastAsia="el-GR"/>
        </w:rPr>
        <w:t xml:space="preserve">20 </w:t>
      </w:r>
    </w:p>
    <w:p w:rsidR="002B4715" w:rsidRPr="002B4715" w:rsidRDefault="002B4715" w:rsidP="002B4715">
      <w:pPr>
        <w:spacing w:after="0" w:line="240" w:lineRule="auto"/>
        <w:rPr>
          <w:rFonts w:ascii="Times New Roman" w:eastAsia="Times New Roman" w:hAnsi="Times New Roman" w:cs="Times New Roman"/>
          <w:sz w:val="24"/>
          <w:szCs w:val="24"/>
          <w:lang w:eastAsia="el-GR"/>
        </w:rPr>
      </w:pPr>
      <w:r w:rsidRPr="002B4715">
        <w:rPr>
          <w:rFonts w:ascii="Times New Roman" w:eastAsia="Times New Roman" w:hAnsi="Times New Roman" w:cs="Times New Roman"/>
          <w:sz w:val="24"/>
          <w:szCs w:val="24"/>
          <w:lang w:eastAsia="el-GR"/>
        </w:rPr>
        <w:br/>
      </w:r>
      <w:r w:rsidRPr="002B4715">
        <w:rPr>
          <w:rFonts w:ascii="Times New Roman" w:eastAsia="Times New Roman" w:hAnsi="Times New Roman" w:cs="Times New Roman"/>
          <w:color w:val="000000"/>
          <w:sz w:val="24"/>
          <w:szCs w:val="24"/>
          <w:lang w:eastAsia="el-GR"/>
        </w:rPr>
        <w:t>Για περαιτέρω πληροφόρησή σας και για τυχόν ερωτήσεις ή απορίες μπορείτε να απευθυνθείτε στην ακόλουθη ηλεκτρονική διεύθυνση:</w:t>
      </w:r>
      <w:r w:rsidRPr="002B4715">
        <w:rPr>
          <w:rFonts w:ascii="Times New Roman" w:eastAsia="Times New Roman" w:hAnsi="Times New Roman" w:cs="Times New Roman"/>
          <w:b/>
          <w:bCs/>
          <w:color w:val="000000"/>
          <w:sz w:val="24"/>
          <w:szCs w:val="24"/>
          <w:lang w:eastAsia="el-GR"/>
        </w:rPr>
        <w:t xml:space="preserve"> </w:t>
      </w:r>
      <w:hyperlink r:id="rId8" w:tgtFrame="_blank" w:tooltip="Αυτή η εξωτερική σύνδεση θα ανοίξει σε ένα νέο παράθυρο" w:history="1">
        <w:r w:rsidRPr="002B4715">
          <w:rPr>
            <w:rFonts w:ascii="Times New Roman" w:eastAsia="Times New Roman" w:hAnsi="Times New Roman" w:cs="Times New Roman"/>
            <w:b/>
            <w:bCs/>
            <w:color w:val="0000FF"/>
            <w:sz w:val="24"/>
            <w:szCs w:val="24"/>
            <w:u w:val="single"/>
            <w:lang w:eastAsia="el-GR"/>
          </w:rPr>
          <w:t>summerschool@ulb.be</w:t>
        </w:r>
      </w:hyperlink>
      <w:r w:rsidRPr="002B4715">
        <w:rPr>
          <w:rFonts w:ascii="Times New Roman" w:eastAsia="Times New Roman" w:hAnsi="Times New Roman" w:cs="Times New Roman"/>
          <w:color w:val="000000"/>
          <w:sz w:val="24"/>
          <w:szCs w:val="24"/>
          <w:lang w:eastAsia="el-GR"/>
        </w:rPr>
        <w:t>.</w:t>
      </w:r>
      <w:r w:rsidRPr="002B4715">
        <w:rPr>
          <w:rFonts w:ascii="Times New Roman" w:eastAsia="Times New Roman" w:hAnsi="Times New Roman" w:cs="Times New Roman"/>
          <w:b/>
          <w:bCs/>
          <w:color w:val="000000"/>
          <w:sz w:val="24"/>
          <w:szCs w:val="24"/>
          <w:lang w:eastAsia="el-GR"/>
        </w:rPr>
        <w:t xml:space="preserve"> </w:t>
      </w:r>
      <w:r w:rsidRPr="002B4715">
        <w:rPr>
          <w:rFonts w:ascii="Times New Roman" w:eastAsia="Times New Roman" w:hAnsi="Times New Roman" w:cs="Times New Roman"/>
          <w:color w:val="000000"/>
          <w:sz w:val="24"/>
          <w:szCs w:val="24"/>
          <w:lang w:eastAsia="el-GR"/>
        </w:rPr>
        <w:t xml:space="preserve">Τέλος, δείτε αναλυτικά πληροφορίες για την εν λόγω πρόσκληση και τις προϋποθέσεις συμμετοχής στο </w:t>
      </w:r>
      <w:r w:rsidRPr="002B4715">
        <w:rPr>
          <w:rFonts w:ascii="Times New Roman" w:eastAsia="Times New Roman" w:hAnsi="Times New Roman" w:cs="Times New Roman"/>
          <w:b/>
          <w:bCs/>
          <w:color w:val="000000"/>
          <w:sz w:val="24"/>
          <w:szCs w:val="24"/>
          <w:lang w:eastAsia="el-GR"/>
        </w:rPr>
        <w:t>επισυναπτόμενο αρχείο</w:t>
      </w:r>
      <w:r w:rsidRPr="002B4715">
        <w:rPr>
          <w:rFonts w:ascii="Times New Roman" w:eastAsia="Times New Roman" w:hAnsi="Times New Roman" w:cs="Times New Roman"/>
          <w:color w:val="000000"/>
          <w:sz w:val="24"/>
          <w:szCs w:val="24"/>
          <w:lang w:eastAsia="el-GR"/>
        </w:rPr>
        <w:t xml:space="preserve"> και στην </w:t>
      </w:r>
      <w:r w:rsidRPr="002B4715">
        <w:rPr>
          <w:rFonts w:ascii="Times New Roman" w:eastAsia="Times New Roman" w:hAnsi="Times New Roman" w:cs="Times New Roman"/>
          <w:b/>
          <w:bCs/>
          <w:color w:val="000000"/>
          <w:sz w:val="24"/>
          <w:szCs w:val="24"/>
          <w:lang w:eastAsia="el-GR"/>
        </w:rPr>
        <w:t>επίσημη ιστοσελίδα του CIVIS</w:t>
      </w:r>
      <w:r w:rsidRPr="002B4715">
        <w:rPr>
          <w:rFonts w:ascii="Times New Roman" w:eastAsia="Times New Roman" w:hAnsi="Times New Roman" w:cs="Times New Roman"/>
          <w:color w:val="000000"/>
          <w:sz w:val="24"/>
          <w:szCs w:val="24"/>
          <w:lang w:eastAsia="el-GR"/>
        </w:rPr>
        <w:t xml:space="preserve"> στην κατηγορία </w:t>
      </w:r>
      <w:hyperlink r:id="rId9" w:tgtFrame="_blank" w:tooltip="Αυτή η εξωτερική σύνδεση θα ανοίξει σε ένα νέο παράθυρο" w:history="1">
        <w:proofErr w:type="spellStart"/>
        <w:r w:rsidRPr="002B4715">
          <w:rPr>
            <w:rFonts w:ascii="Times New Roman" w:eastAsia="Times New Roman" w:hAnsi="Times New Roman" w:cs="Times New Roman"/>
            <w:b/>
            <w:bCs/>
            <w:color w:val="0000FF"/>
            <w:sz w:val="24"/>
            <w:szCs w:val="24"/>
            <w:u w:val="single"/>
            <w:lang w:eastAsia="el-GR"/>
          </w:rPr>
          <w:t>Students</w:t>
        </w:r>
        <w:proofErr w:type="spellEnd"/>
        <w:r w:rsidRPr="002B4715">
          <w:rPr>
            <w:rFonts w:ascii="Times New Roman" w:eastAsia="Times New Roman" w:hAnsi="Times New Roman" w:cs="Times New Roman"/>
            <w:b/>
            <w:bCs/>
            <w:color w:val="0000FF"/>
            <w:sz w:val="24"/>
            <w:szCs w:val="24"/>
            <w:u w:val="single"/>
            <w:lang w:eastAsia="el-GR"/>
          </w:rPr>
          <w:t xml:space="preserve">/CIVIS </w:t>
        </w:r>
        <w:proofErr w:type="spellStart"/>
        <w:r w:rsidRPr="002B4715">
          <w:rPr>
            <w:rFonts w:ascii="Times New Roman" w:eastAsia="Times New Roman" w:hAnsi="Times New Roman" w:cs="Times New Roman"/>
            <w:b/>
            <w:bCs/>
            <w:color w:val="0000FF"/>
            <w:sz w:val="24"/>
            <w:szCs w:val="24"/>
            <w:u w:val="single"/>
            <w:lang w:eastAsia="el-GR"/>
          </w:rPr>
          <w:t>Courses</w:t>
        </w:r>
        <w:proofErr w:type="spellEnd"/>
      </w:hyperlink>
      <w:r w:rsidRPr="002B4715">
        <w:rPr>
          <w:rFonts w:ascii="Times New Roman" w:eastAsia="Times New Roman" w:hAnsi="Times New Roman" w:cs="Times New Roman"/>
          <w:color w:val="000000"/>
          <w:sz w:val="24"/>
          <w:szCs w:val="24"/>
          <w:lang w:eastAsia="el-GR"/>
        </w:rPr>
        <w:t>.</w:t>
      </w:r>
    </w:p>
    <w:p w:rsidR="002B4715" w:rsidRPr="002B4715" w:rsidRDefault="002B4715" w:rsidP="002B4715">
      <w:pPr>
        <w:spacing w:after="0" w:line="240" w:lineRule="auto"/>
        <w:rPr>
          <w:rFonts w:ascii="Times New Roman" w:eastAsia="Times New Roman" w:hAnsi="Times New Roman" w:cs="Times New Roman"/>
          <w:sz w:val="24"/>
          <w:szCs w:val="24"/>
          <w:lang w:eastAsia="el-GR"/>
        </w:rPr>
      </w:pPr>
    </w:p>
    <w:p w:rsidR="002B4715" w:rsidRPr="002B4715" w:rsidRDefault="002B4715" w:rsidP="002B4715">
      <w:pPr>
        <w:spacing w:before="100" w:beforeAutospacing="1" w:after="100" w:afterAutospacing="1" w:line="240" w:lineRule="auto"/>
        <w:rPr>
          <w:rFonts w:ascii="Times New Roman" w:eastAsia="Times New Roman" w:hAnsi="Times New Roman" w:cs="Times New Roman"/>
          <w:sz w:val="24"/>
          <w:szCs w:val="24"/>
          <w:lang w:val="en-US" w:eastAsia="el-GR"/>
        </w:rPr>
      </w:pPr>
      <w:r w:rsidRPr="002B4715">
        <w:rPr>
          <w:rFonts w:ascii="Times New Roman" w:eastAsia="Times New Roman" w:hAnsi="Times New Roman" w:cs="Times New Roman"/>
          <w:b/>
          <w:bCs/>
          <w:sz w:val="24"/>
          <w:szCs w:val="24"/>
          <w:lang w:val="en-US" w:eastAsia="el-GR"/>
        </w:rPr>
        <w:t xml:space="preserve">2) </w:t>
      </w:r>
      <w:r w:rsidRPr="002B4715">
        <w:rPr>
          <w:rFonts w:ascii="Times New Roman" w:eastAsia="Times New Roman" w:hAnsi="Times New Roman" w:cs="Times New Roman"/>
          <w:b/>
          <w:bCs/>
          <w:sz w:val="24"/>
          <w:szCs w:val="24"/>
          <w:lang w:eastAsia="el-GR"/>
        </w:rPr>
        <w:t>Τίτλος</w:t>
      </w:r>
      <w:r w:rsidRPr="002B4715">
        <w:rPr>
          <w:rFonts w:ascii="Times New Roman" w:eastAsia="Times New Roman" w:hAnsi="Times New Roman" w:cs="Times New Roman"/>
          <w:b/>
          <w:bCs/>
          <w:sz w:val="24"/>
          <w:szCs w:val="24"/>
          <w:lang w:val="en-US" w:eastAsia="el-GR"/>
        </w:rPr>
        <w:t xml:space="preserve">: </w:t>
      </w:r>
      <w:hyperlink r:id="rId10" w:tgtFrame="_blank" w:tooltip="Αυτή η εξωτερική σύνδεση θα ανοίξει σε ένα νέο παράθυρο" w:history="1">
        <w:r w:rsidRPr="002B4715">
          <w:rPr>
            <w:rFonts w:ascii="Times New Roman" w:eastAsia="Times New Roman" w:hAnsi="Times New Roman" w:cs="Times New Roman"/>
            <w:b/>
            <w:bCs/>
            <w:i/>
            <w:iCs/>
            <w:color w:val="0000FF"/>
            <w:sz w:val="24"/>
            <w:szCs w:val="24"/>
            <w:u w:val="single"/>
            <w:lang w:val="en-US" w:eastAsia="el-GR"/>
          </w:rPr>
          <w:t>"</w:t>
        </w:r>
      </w:hyperlink>
      <w:hyperlink r:id="rId11" w:tgtFrame="_blank" w:tooltip="Αυτή η εξωτερική σύνδεση θα ανοίξει σε ένα νέο παράθυρο" w:history="1">
        <w:r w:rsidRPr="002B4715">
          <w:rPr>
            <w:rFonts w:ascii="Times New Roman" w:eastAsia="Times New Roman" w:hAnsi="Times New Roman" w:cs="Times New Roman"/>
            <w:b/>
            <w:bCs/>
            <w:i/>
            <w:iCs/>
            <w:color w:val="0000FF"/>
            <w:sz w:val="24"/>
            <w:szCs w:val="24"/>
            <w:u w:val="single"/>
            <w:lang w:val="en-US" w:eastAsia="el-GR"/>
          </w:rPr>
          <w:t>Sustainable and intercultural cities for social and educational integration of citizens, migrants, and refugees"</w:t>
        </w:r>
      </w:hyperlink>
    </w:p>
    <w:p w:rsidR="002B4715" w:rsidRPr="002B4715" w:rsidRDefault="002B4715" w:rsidP="002B4715">
      <w:pPr>
        <w:spacing w:after="240" w:line="240" w:lineRule="auto"/>
        <w:rPr>
          <w:rFonts w:ascii="Times New Roman" w:eastAsia="Times New Roman" w:hAnsi="Times New Roman" w:cs="Times New Roman"/>
          <w:sz w:val="24"/>
          <w:szCs w:val="24"/>
          <w:lang w:eastAsia="el-GR"/>
        </w:rPr>
      </w:pPr>
      <w:r w:rsidRPr="002B4715">
        <w:rPr>
          <w:rFonts w:ascii="Times New Roman" w:eastAsia="Times New Roman" w:hAnsi="Times New Roman" w:cs="Times New Roman"/>
          <w:i/>
          <w:iCs/>
          <w:sz w:val="24"/>
          <w:szCs w:val="24"/>
          <w:lang w:val="en-US" w:eastAsia="el-GR"/>
        </w:rPr>
        <w:lastRenderedPageBreak/>
        <w:t xml:space="preserve">"This CIVIS course is part of the academic and training activities of a project that focuses on developing transversal strategies for the social and educational integration of citizens, migrants, and refugees in sustainable and intercultural cities. The project scope applies a transversal and comparative approach and integrates field experts from education for sustainable development, teacher education, engineering, geography, applied linguistics and public education policy as </w:t>
      </w:r>
      <w:proofErr w:type="spellStart"/>
      <w:r w:rsidRPr="002B4715">
        <w:rPr>
          <w:rFonts w:ascii="Times New Roman" w:eastAsia="Times New Roman" w:hAnsi="Times New Roman" w:cs="Times New Roman"/>
          <w:i/>
          <w:iCs/>
          <w:sz w:val="24"/>
          <w:szCs w:val="24"/>
          <w:lang w:val="en-US" w:eastAsia="el-GR"/>
        </w:rPr>
        <w:t>articulatory</w:t>
      </w:r>
      <w:proofErr w:type="spellEnd"/>
      <w:r w:rsidRPr="002B4715">
        <w:rPr>
          <w:rFonts w:ascii="Times New Roman" w:eastAsia="Times New Roman" w:hAnsi="Times New Roman" w:cs="Times New Roman"/>
          <w:i/>
          <w:iCs/>
          <w:sz w:val="24"/>
          <w:szCs w:val="24"/>
          <w:lang w:val="en-US" w:eastAsia="el-GR"/>
        </w:rPr>
        <w:t xml:space="preserve"> axes to examine current European needs and challenges".</w:t>
      </w:r>
      <w:r w:rsidRPr="002B4715">
        <w:rPr>
          <w:rFonts w:ascii="Times New Roman" w:eastAsia="Times New Roman" w:hAnsi="Times New Roman" w:cs="Times New Roman"/>
          <w:i/>
          <w:iCs/>
          <w:sz w:val="24"/>
          <w:szCs w:val="24"/>
          <w:lang w:val="en-US" w:eastAsia="el-GR"/>
        </w:rPr>
        <w:br/>
      </w:r>
      <w:r w:rsidRPr="002B4715">
        <w:rPr>
          <w:rFonts w:ascii="Times New Roman" w:eastAsia="Times New Roman" w:hAnsi="Times New Roman" w:cs="Times New Roman"/>
          <w:i/>
          <w:iCs/>
          <w:sz w:val="24"/>
          <w:szCs w:val="24"/>
          <w:lang w:val="en-US" w:eastAsia="el-GR"/>
        </w:rPr>
        <w:br/>
      </w:r>
      <w:r w:rsidRPr="002B4715">
        <w:rPr>
          <w:rFonts w:ascii="Times New Roman" w:eastAsia="Times New Roman" w:hAnsi="Times New Roman" w:cs="Times New Roman"/>
          <w:b/>
          <w:bCs/>
          <w:i/>
          <w:iCs/>
          <w:sz w:val="24"/>
          <w:szCs w:val="24"/>
          <w:lang w:eastAsia="el-GR"/>
        </w:rPr>
        <w:t xml:space="preserve">CIVIS </w:t>
      </w:r>
      <w:proofErr w:type="spellStart"/>
      <w:r w:rsidRPr="002B4715">
        <w:rPr>
          <w:rFonts w:ascii="Times New Roman" w:eastAsia="Times New Roman" w:hAnsi="Times New Roman" w:cs="Times New Roman"/>
          <w:b/>
          <w:bCs/>
          <w:i/>
          <w:iCs/>
          <w:sz w:val="24"/>
          <w:szCs w:val="24"/>
          <w:lang w:eastAsia="el-GR"/>
        </w:rPr>
        <w:t>Focus</w:t>
      </w:r>
      <w:proofErr w:type="spellEnd"/>
      <w:r w:rsidRPr="002B4715">
        <w:rPr>
          <w:rFonts w:ascii="Times New Roman" w:eastAsia="Times New Roman" w:hAnsi="Times New Roman" w:cs="Times New Roman"/>
          <w:b/>
          <w:bCs/>
          <w:i/>
          <w:iCs/>
          <w:sz w:val="24"/>
          <w:szCs w:val="24"/>
          <w:lang w:eastAsia="el-GR"/>
        </w:rPr>
        <w:t xml:space="preserve"> </w:t>
      </w:r>
      <w:proofErr w:type="spellStart"/>
      <w:r w:rsidRPr="002B4715">
        <w:rPr>
          <w:rFonts w:ascii="Times New Roman" w:eastAsia="Times New Roman" w:hAnsi="Times New Roman" w:cs="Times New Roman"/>
          <w:b/>
          <w:bCs/>
          <w:i/>
          <w:iCs/>
          <w:sz w:val="24"/>
          <w:szCs w:val="24"/>
          <w:lang w:eastAsia="el-GR"/>
        </w:rPr>
        <w:t>Area</w:t>
      </w:r>
      <w:proofErr w:type="spellEnd"/>
      <w:r w:rsidRPr="002B4715">
        <w:rPr>
          <w:rFonts w:ascii="Times New Roman" w:eastAsia="Times New Roman" w:hAnsi="Times New Roman" w:cs="Times New Roman"/>
          <w:b/>
          <w:bCs/>
          <w:i/>
          <w:iCs/>
          <w:sz w:val="24"/>
          <w:szCs w:val="24"/>
          <w:lang w:eastAsia="el-GR"/>
        </w:rPr>
        <w:t>:</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Πόλεις, Περιφέρειες, Κινητικότητες</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Ποιους αφορά:</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Μεταπτυχιακούς Φοιτητές, Υποψήφιους Διδάκτορες</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Πεδία Σπουδών:</w:t>
      </w:r>
      <w:r w:rsidRPr="002B4715">
        <w:rPr>
          <w:rFonts w:ascii="Times New Roman" w:eastAsia="Times New Roman" w:hAnsi="Times New Roman" w:cs="Times New Roman"/>
          <w:sz w:val="24"/>
          <w:szCs w:val="24"/>
          <w:lang w:eastAsia="el-GR"/>
        </w:rPr>
        <w:t xml:space="preserve"> Φυσικές Επιστήμες, Μαθηματικά, Αγροτικής Ανάπτυξης, Διατροφής και </w:t>
      </w:r>
      <w:proofErr w:type="spellStart"/>
      <w:r w:rsidRPr="002B4715">
        <w:rPr>
          <w:rFonts w:ascii="Times New Roman" w:eastAsia="Times New Roman" w:hAnsi="Times New Roman" w:cs="Times New Roman"/>
          <w:sz w:val="24"/>
          <w:szCs w:val="24"/>
          <w:lang w:eastAsia="el-GR"/>
        </w:rPr>
        <w:t>Αειφορίας</w:t>
      </w:r>
      <w:proofErr w:type="spellEnd"/>
      <w:r w:rsidRPr="002B4715">
        <w:rPr>
          <w:rFonts w:ascii="Times New Roman" w:eastAsia="Times New Roman" w:hAnsi="Times New Roman" w:cs="Times New Roman"/>
          <w:i/>
          <w:iCs/>
          <w:sz w:val="24"/>
          <w:szCs w:val="24"/>
          <w:lang w:eastAsia="el-GR"/>
        </w:rPr>
        <w:t>,</w:t>
      </w:r>
      <w:r w:rsidRPr="002B4715">
        <w:rPr>
          <w:rFonts w:ascii="Times New Roman" w:eastAsia="Times New Roman" w:hAnsi="Times New Roman" w:cs="Times New Roman"/>
          <w:sz w:val="24"/>
          <w:szCs w:val="24"/>
          <w:lang w:eastAsia="el-GR"/>
        </w:rPr>
        <w:t xml:space="preserve"> Κοινωνικές και Ανθρωπιστικές Επιστήμες</w:t>
      </w:r>
      <w:r w:rsidRPr="002B4715">
        <w:rPr>
          <w:rFonts w:ascii="Times New Roman" w:eastAsia="Times New Roman" w:hAnsi="Times New Roman" w:cs="Times New Roman"/>
          <w:i/>
          <w:iCs/>
          <w:sz w:val="24"/>
          <w:szCs w:val="24"/>
          <w:lang w:eastAsia="el-GR"/>
        </w:rPr>
        <w:br/>
      </w:r>
      <w:proofErr w:type="spellStart"/>
      <w:r w:rsidRPr="002B4715">
        <w:rPr>
          <w:rFonts w:ascii="Times New Roman" w:eastAsia="Times New Roman" w:hAnsi="Times New Roman" w:cs="Times New Roman"/>
          <w:b/>
          <w:bCs/>
          <w:i/>
          <w:iCs/>
          <w:sz w:val="24"/>
          <w:szCs w:val="24"/>
          <w:lang w:eastAsia="el-GR"/>
        </w:rPr>
        <w:t>Ημ</w:t>
      </w:r>
      <w:proofErr w:type="spellEnd"/>
      <w:r w:rsidRPr="002B4715">
        <w:rPr>
          <w:rFonts w:ascii="Times New Roman" w:eastAsia="Times New Roman" w:hAnsi="Times New Roman" w:cs="Times New Roman"/>
          <w:b/>
          <w:bCs/>
          <w:i/>
          <w:iCs/>
          <w:sz w:val="24"/>
          <w:szCs w:val="24"/>
          <w:lang w:eastAsia="el-GR"/>
        </w:rPr>
        <w:t>/</w:t>
      </w:r>
      <w:proofErr w:type="spellStart"/>
      <w:r w:rsidRPr="002B4715">
        <w:rPr>
          <w:rFonts w:ascii="Times New Roman" w:eastAsia="Times New Roman" w:hAnsi="Times New Roman" w:cs="Times New Roman"/>
          <w:b/>
          <w:bCs/>
          <w:i/>
          <w:iCs/>
          <w:sz w:val="24"/>
          <w:szCs w:val="24"/>
          <w:lang w:eastAsia="el-GR"/>
        </w:rPr>
        <w:t>νιες</w:t>
      </w:r>
      <w:proofErr w:type="spellEnd"/>
      <w:r w:rsidRPr="002B4715">
        <w:rPr>
          <w:rFonts w:ascii="Times New Roman" w:eastAsia="Times New Roman" w:hAnsi="Times New Roman" w:cs="Times New Roman"/>
          <w:b/>
          <w:bCs/>
          <w:i/>
          <w:iCs/>
          <w:sz w:val="24"/>
          <w:szCs w:val="24"/>
          <w:lang w:eastAsia="el-GR"/>
        </w:rPr>
        <w:t xml:space="preserve"> διεξαγωγής μαθήματος: </w:t>
      </w:r>
      <w:r w:rsidRPr="002B4715">
        <w:rPr>
          <w:rFonts w:ascii="Times New Roman" w:eastAsia="Times New Roman" w:hAnsi="Times New Roman" w:cs="Times New Roman"/>
          <w:sz w:val="24"/>
          <w:szCs w:val="24"/>
          <w:lang w:eastAsia="el-GR"/>
        </w:rPr>
        <w:t>7-9 Ιουνίου 2022</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Προθεσμία υποβολής αιτήσεων:</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4 Απριλίου 2022</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 xml:space="preserve">Αιτήσεις: </w:t>
      </w:r>
      <w:r w:rsidRPr="002B4715">
        <w:rPr>
          <w:rFonts w:ascii="Times New Roman" w:eastAsia="Times New Roman" w:hAnsi="Times New Roman" w:cs="Times New Roman"/>
          <w:sz w:val="24"/>
          <w:szCs w:val="24"/>
          <w:lang w:eastAsia="el-GR"/>
        </w:rPr>
        <w:t>Ηλεκτρονικά</w:t>
      </w:r>
      <w:r w:rsidRPr="002B4715">
        <w:rPr>
          <w:rFonts w:ascii="Times New Roman" w:eastAsia="Times New Roman" w:hAnsi="Times New Roman" w:cs="Times New Roman"/>
          <w:b/>
          <w:bCs/>
          <w:i/>
          <w:iCs/>
          <w:sz w:val="24"/>
          <w:szCs w:val="24"/>
          <w:lang w:eastAsia="el-GR"/>
        </w:rPr>
        <w:t xml:space="preserve"> </w:t>
      </w:r>
      <w:hyperlink r:id="rId12" w:tgtFrame="_blank" w:tooltip="Αυτή η εξωτερική σύνδεση θα ανοίξει σε ένα νέο παράθυρο" w:history="1">
        <w:r w:rsidRPr="002B4715">
          <w:rPr>
            <w:rFonts w:ascii="Times New Roman" w:eastAsia="Times New Roman" w:hAnsi="Times New Roman" w:cs="Times New Roman"/>
            <w:b/>
            <w:bCs/>
            <w:color w:val="0000FF"/>
            <w:sz w:val="24"/>
            <w:szCs w:val="24"/>
            <w:u w:val="single"/>
            <w:lang w:eastAsia="el-GR"/>
          </w:rPr>
          <w:t>στη φόρμα</w:t>
        </w:r>
      </w:hyperlink>
      <w:r w:rsidRPr="002B4715">
        <w:rPr>
          <w:rFonts w:ascii="Times New Roman" w:eastAsia="Times New Roman" w:hAnsi="Times New Roman" w:cs="Times New Roman"/>
          <w:b/>
          <w:bCs/>
          <w:i/>
          <w:iCs/>
          <w:sz w:val="24"/>
          <w:szCs w:val="24"/>
          <w:lang w:eastAsia="el-GR"/>
        </w:rPr>
        <w:br/>
      </w:r>
      <w:proofErr w:type="spellStart"/>
      <w:r w:rsidRPr="002B4715">
        <w:rPr>
          <w:rFonts w:ascii="Times New Roman" w:eastAsia="Times New Roman" w:hAnsi="Times New Roman" w:cs="Times New Roman"/>
          <w:b/>
          <w:bCs/>
          <w:i/>
          <w:iCs/>
          <w:sz w:val="24"/>
          <w:szCs w:val="24"/>
          <w:lang w:eastAsia="el-GR"/>
        </w:rPr>
        <w:t>Format</w:t>
      </w:r>
      <w:proofErr w:type="spellEnd"/>
      <w:r w:rsidRPr="002B4715">
        <w:rPr>
          <w:rFonts w:ascii="Times New Roman" w:eastAsia="Times New Roman" w:hAnsi="Times New Roman" w:cs="Times New Roman"/>
          <w:b/>
          <w:bCs/>
          <w:i/>
          <w:iCs/>
          <w:sz w:val="24"/>
          <w:szCs w:val="24"/>
          <w:lang w:eastAsia="el-GR"/>
        </w:rPr>
        <w:t xml:space="preserve"> μαθήματος: </w:t>
      </w:r>
      <w:r w:rsidRPr="002B4715">
        <w:rPr>
          <w:rFonts w:ascii="Times New Roman" w:eastAsia="Times New Roman" w:hAnsi="Times New Roman" w:cs="Times New Roman"/>
          <w:sz w:val="24"/>
          <w:szCs w:val="24"/>
          <w:lang w:eastAsia="el-GR"/>
        </w:rPr>
        <w:t>Υβριδικό (</w:t>
      </w:r>
      <w:proofErr w:type="spellStart"/>
      <w:r w:rsidRPr="002B4715">
        <w:rPr>
          <w:rFonts w:ascii="Times New Roman" w:eastAsia="Times New Roman" w:hAnsi="Times New Roman" w:cs="Times New Roman"/>
          <w:sz w:val="24"/>
          <w:szCs w:val="24"/>
          <w:lang w:eastAsia="el-GR"/>
        </w:rPr>
        <w:t>Blended</w:t>
      </w:r>
      <w:proofErr w:type="spellEnd"/>
      <w:r w:rsidRPr="002B4715">
        <w:rPr>
          <w:rFonts w:ascii="Times New Roman" w:eastAsia="Times New Roman" w:hAnsi="Times New Roman" w:cs="Times New Roman"/>
          <w:sz w:val="24"/>
          <w:szCs w:val="24"/>
          <w:lang w:eastAsia="el-GR"/>
        </w:rPr>
        <w:t>)- Διαδικτυακά σεμινάρια και με δια ζώσης παρουσία</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Τόπος διεξαγωγής μαθήματος:</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Μαδρίτη, Ισπανία</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Γλώσσα μαθήματος:</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Αγγλικά (τουλάχιστον επιπέδου Β2)</w:t>
      </w:r>
    </w:p>
    <w:p w:rsidR="002B4715" w:rsidRPr="002B4715" w:rsidRDefault="002B4715" w:rsidP="002B4715">
      <w:pPr>
        <w:spacing w:after="0" w:line="240" w:lineRule="auto"/>
        <w:rPr>
          <w:rFonts w:ascii="Times New Roman" w:eastAsia="Times New Roman" w:hAnsi="Times New Roman" w:cs="Times New Roman"/>
          <w:sz w:val="24"/>
          <w:szCs w:val="24"/>
          <w:lang w:eastAsia="el-GR"/>
        </w:rPr>
      </w:pPr>
      <w:r w:rsidRPr="002B4715">
        <w:rPr>
          <w:rFonts w:ascii="Times New Roman" w:eastAsia="Times New Roman" w:hAnsi="Times New Roman" w:cs="Times New Roman"/>
          <w:color w:val="000000"/>
          <w:sz w:val="24"/>
          <w:szCs w:val="24"/>
          <w:lang w:eastAsia="el-GR"/>
        </w:rPr>
        <w:t>Για περαιτέρω πληροφόρησή σας και για τυχόν ερωτήσεις ή απορίες μπορείτε να απευθυνθείτε στην ακόλουθη ηλεκτρονική διεύθυνση:</w:t>
      </w:r>
      <w:r w:rsidRPr="002B4715">
        <w:rPr>
          <w:rFonts w:ascii="Times New Roman" w:eastAsia="Times New Roman" w:hAnsi="Times New Roman" w:cs="Times New Roman"/>
          <w:b/>
          <w:bCs/>
          <w:color w:val="000000"/>
          <w:sz w:val="24"/>
          <w:szCs w:val="24"/>
          <w:lang w:eastAsia="el-GR"/>
        </w:rPr>
        <w:t xml:space="preserve"> </w:t>
      </w:r>
      <w:hyperlink r:id="rId13" w:tgtFrame="_blank" w:tooltip="Αυτή η εξωτερική σύνδεση θα ανοίξει σε ένα νέο παράθυρο" w:history="1">
        <w:r w:rsidRPr="002B4715">
          <w:rPr>
            <w:rFonts w:ascii="Times New Roman" w:eastAsia="Times New Roman" w:hAnsi="Times New Roman" w:cs="Times New Roman"/>
            <w:b/>
            <w:bCs/>
            <w:color w:val="0000FF"/>
            <w:sz w:val="24"/>
            <w:szCs w:val="24"/>
            <w:u w:val="single"/>
            <w:lang w:eastAsia="el-GR"/>
          </w:rPr>
          <w:t>civis.hub4.cities.uam@gmail.com</w:t>
        </w:r>
      </w:hyperlink>
      <w:r w:rsidRPr="002B4715">
        <w:rPr>
          <w:rFonts w:ascii="Times New Roman" w:eastAsia="Times New Roman" w:hAnsi="Times New Roman" w:cs="Times New Roman"/>
          <w:color w:val="000000"/>
          <w:sz w:val="24"/>
          <w:szCs w:val="24"/>
          <w:lang w:eastAsia="el-GR"/>
        </w:rPr>
        <w:t xml:space="preserve">. Τέλος, δείτε αναλυτικά πληροφορίες για την εν λόγω πρόσκληση και τις προϋποθέσεις συμμετοχής  στην </w:t>
      </w:r>
      <w:r w:rsidRPr="002B4715">
        <w:rPr>
          <w:rFonts w:ascii="Times New Roman" w:eastAsia="Times New Roman" w:hAnsi="Times New Roman" w:cs="Times New Roman"/>
          <w:b/>
          <w:bCs/>
          <w:color w:val="000000"/>
          <w:sz w:val="24"/>
          <w:szCs w:val="24"/>
          <w:lang w:eastAsia="el-GR"/>
        </w:rPr>
        <w:t>επίσημη ιστοσελίδα του CIVIS</w:t>
      </w:r>
      <w:r w:rsidRPr="002B4715">
        <w:rPr>
          <w:rFonts w:ascii="Times New Roman" w:eastAsia="Times New Roman" w:hAnsi="Times New Roman" w:cs="Times New Roman"/>
          <w:color w:val="000000"/>
          <w:sz w:val="24"/>
          <w:szCs w:val="24"/>
          <w:lang w:eastAsia="el-GR"/>
        </w:rPr>
        <w:t xml:space="preserve"> στην κατηγορία </w:t>
      </w:r>
      <w:hyperlink r:id="rId14" w:tgtFrame="_blank" w:tooltip="Αυτή η εξωτερική σύνδεση θα ανοίξει σε ένα νέο παράθυρο" w:history="1">
        <w:proofErr w:type="spellStart"/>
        <w:r w:rsidRPr="002B4715">
          <w:rPr>
            <w:rFonts w:ascii="Times New Roman" w:eastAsia="Times New Roman" w:hAnsi="Times New Roman" w:cs="Times New Roman"/>
            <w:b/>
            <w:bCs/>
            <w:color w:val="0000FF"/>
            <w:sz w:val="24"/>
            <w:szCs w:val="24"/>
            <w:u w:val="single"/>
            <w:lang w:eastAsia="el-GR"/>
          </w:rPr>
          <w:t>Students</w:t>
        </w:r>
        <w:proofErr w:type="spellEnd"/>
        <w:r w:rsidRPr="002B4715">
          <w:rPr>
            <w:rFonts w:ascii="Times New Roman" w:eastAsia="Times New Roman" w:hAnsi="Times New Roman" w:cs="Times New Roman"/>
            <w:b/>
            <w:bCs/>
            <w:color w:val="0000FF"/>
            <w:sz w:val="24"/>
            <w:szCs w:val="24"/>
            <w:u w:val="single"/>
            <w:lang w:eastAsia="el-GR"/>
          </w:rPr>
          <w:t xml:space="preserve">/CIVIS </w:t>
        </w:r>
        <w:proofErr w:type="spellStart"/>
        <w:r w:rsidRPr="002B4715">
          <w:rPr>
            <w:rFonts w:ascii="Times New Roman" w:eastAsia="Times New Roman" w:hAnsi="Times New Roman" w:cs="Times New Roman"/>
            <w:b/>
            <w:bCs/>
            <w:color w:val="0000FF"/>
            <w:sz w:val="24"/>
            <w:szCs w:val="24"/>
            <w:u w:val="single"/>
            <w:lang w:eastAsia="el-GR"/>
          </w:rPr>
          <w:t>Courses</w:t>
        </w:r>
        <w:proofErr w:type="spellEnd"/>
      </w:hyperlink>
      <w:r w:rsidRPr="002B4715">
        <w:rPr>
          <w:rFonts w:ascii="Times New Roman" w:eastAsia="Times New Roman" w:hAnsi="Times New Roman" w:cs="Times New Roman"/>
          <w:color w:val="000000"/>
          <w:sz w:val="24"/>
          <w:szCs w:val="24"/>
          <w:lang w:eastAsia="el-GR"/>
        </w:rPr>
        <w:t>.</w:t>
      </w:r>
    </w:p>
    <w:p w:rsidR="002B4715" w:rsidRPr="002B4715" w:rsidRDefault="002B4715" w:rsidP="002B4715">
      <w:pPr>
        <w:spacing w:before="100" w:beforeAutospacing="1" w:after="100" w:afterAutospacing="1" w:line="240" w:lineRule="auto"/>
        <w:rPr>
          <w:rFonts w:ascii="Times New Roman" w:eastAsia="Times New Roman" w:hAnsi="Times New Roman" w:cs="Times New Roman"/>
          <w:sz w:val="24"/>
          <w:szCs w:val="24"/>
          <w:lang w:val="en-US" w:eastAsia="el-GR"/>
        </w:rPr>
      </w:pPr>
      <w:r w:rsidRPr="002B4715">
        <w:rPr>
          <w:rFonts w:ascii="Times New Roman" w:eastAsia="Times New Roman" w:hAnsi="Times New Roman" w:cs="Times New Roman"/>
          <w:b/>
          <w:bCs/>
          <w:sz w:val="24"/>
          <w:szCs w:val="24"/>
          <w:lang w:val="en-US" w:eastAsia="el-GR"/>
        </w:rPr>
        <w:t xml:space="preserve">3) </w:t>
      </w:r>
      <w:r w:rsidRPr="002B4715">
        <w:rPr>
          <w:rFonts w:ascii="Times New Roman" w:eastAsia="Times New Roman" w:hAnsi="Times New Roman" w:cs="Times New Roman"/>
          <w:b/>
          <w:bCs/>
          <w:sz w:val="24"/>
          <w:szCs w:val="24"/>
          <w:lang w:eastAsia="el-GR"/>
        </w:rPr>
        <w:t>Τίτλος</w:t>
      </w:r>
      <w:r w:rsidRPr="002B4715">
        <w:rPr>
          <w:rFonts w:ascii="Times New Roman" w:eastAsia="Times New Roman" w:hAnsi="Times New Roman" w:cs="Times New Roman"/>
          <w:b/>
          <w:bCs/>
          <w:sz w:val="24"/>
          <w:szCs w:val="24"/>
          <w:lang w:val="en-US" w:eastAsia="el-GR"/>
        </w:rPr>
        <w:t xml:space="preserve">: </w:t>
      </w:r>
      <w:hyperlink r:id="rId15" w:tgtFrame="_blank" w:tooltip="Αυτή η εξωτερική σύνδεση θα ανοίξει σε ένα νέο παράθυρο" w:history="1">
        <w:r w:rsidRPr="002B4715">
          <w:rPr>
            <w:rFonts w:ascii="Times New Roman" w:eastAsia="Times New Roman" w:hAnsi="Times New Roman" w:cs="Times New Roman"/>
            <w:b/>
            <w:bCs/>
            <w:i/>
            <w:iCs/>
            <w:color w:val="0000FF"/>
            <w:sz w:val="24"/>
            <w:szCs w:val="24"/>
            <w:u w:val="single"/>
            <w:lang w:val="en-US" w:eastAsia="el-GR"/>
          </w:rPr>
          <w:t>"Bioinformatics for non-</w:t>
        </w:r>
        <w:proofErr w:type="spellStart"/>
        <w:r w:rsidRPr="002B4715">
          <w:rPr>
            <w:rFonts w:ascii="Times New Roman" w:eastAsia="Times New Roman" w:hAnsi="Times New Roman" w:cs="Times New Roman"/>
            <w:b/>
            <w:bCs/>
            <w:i/>
            <w:iCs/>
            <w:color w:val="0000FF"/>
            <w:sz w:val="24"/>
            <w:szCs w:val="24"/>
            <w:u w:val="single"/>
            <w:lang w:val="en-US" w:eastAsia="el-GR"/>
          </w:rPr>
          <w:t>bioinformaticians</w:t>
        </w:r>
        <w:proofErr w:type="spellEnd"/>
        <w:r w:rsidRPr="002B4715">
          <w:rPr>
            <w:rFonts w:ascii="Times New Roman" w:eastAsia="Times New Roman" w:hAnsi="Times New Roman" w:cs="Times New Roman"/>
            <w:b/>
            <w:bCs/>
            <w:i/>
            <w:iCs/>
            <w:color w:val="0000FF"/>
            <w:sz w:val="24"/>
            <w:szCs w:val="24"/>
            <w:u w:val="single"/>
            <w:lang w:val="en-US" w:eastAsia="el-GR"/>
          </w:rPr>
          <w:t xml:space="preserve"> - Computational analyses in health and life sciences"</w:t>
        </w:r>
      </w:hyperlink>
    </w:p>
    <w:p w:rsidR="002B4715" w:rsidRDefault="002B4715" w:rsidP="002B4715">
      <w:pPr>
        <w:rPr>
          <w:rFonts w:ascii="Times New Roman" w:eastAsia="Times New Roman" w:hAnsi="Times New Roman" w:cs="Times New Roman"/>
          <w:b/>
          <w:bCs/>
          <w:i/>
          <w:iCs/>
          <w:sz w:val="24"/>
          <w:szCs w:val="24"/>
          <w:lang w:eastAsia="el-GR"/>
        </w:rPr>
      </w:pPr>
      <w:r w:rsidRPr="002B4715">
        <w:rPr>
          <w:rFonts w:ascii="Times New Roman" w:eastAsia="Times New Roman" w:hAnsi="Times New Roman" w:cs="Times New Roman"/>
          <w:i/>
          <w:iCs/>
          <w:sz w:val="24"/>
          <w:szCs w:val="24"/>
          <w:lang w:val="en-US" w:eastAsia="el-GR"/>
        </w:rPr>
        <w:t>"This CIVIS Summer School aims to address a learning gap in life sciences about interpreting and analyzing data. Towards this goal, the program includes lectures and hands-on workshops on next-generation sequencing platforms that produce a massive volume of data. These data require the development of algorithms, pipelines, and software to analyze, transfer, and store the genomics data-computational analyses in a database. The program also includes lectures in modern bioinformatics that combine biology, computer science, data science, mathematics, and statistics to analyze the vast amount of data associated with modern biosciences. To finalize, the program will bridge the addressed fields with translational sciences in biology, chemistry, and medicine, where data analysis plays a significant role in health and life sciences. This is the case of novel targeted diagnostic tools, functional imaging, and active surveillance in personalized medicines. The program gathers excellent scientists from the CIVIS partner institutions in bioinformatics, biochemistry, biotechnology, biomedical imaging, and radiology so that students benefit entirely from the vast expertise".</w:t>
      </w:r>
      <w:r w:rsidRPr="002B4715">
        <w:rPr>
          <w:rFonts w:ascii="Times New Roman" w:eastAsia="Times New Roman" w:hAnsi="Times New Roman" w:cs="Times New Roman"/>
          <w:i/>
          <w:iCs/>
          <w:sz w:val="24"/>
          <w:szCs w:val="24"/>
          <w:lang w:val="en-US" w:eastAsia="el-GR"/>
        </w:rPr>
        <w:br/>
      </w:r>
      <w:r w:rsidRPr="002B4715">
        <w:rPr>
          <w:rFonts w:ascii="Times New Roman" w:eastAsia="Times New Roman" w:hAnsi="Times New Roman" w:cs="Times New Roman"/>
          <w:i/>
          <w:iCs/>
          <w:sz w:val="24"/>
          <w:szCs w:val="24"/>
          <w:lang w:val="en-US" w:eastAsia="el-GR"/>
        </w:rPr>
        <w:br/>
      </w:r>
    </w:p>
    <w:p w:rsidR="002B4715" w:rsidRDefault="002B4715" w:rsidP="002B4715">
      <w:pPr>
        <w:rPr>
          <w:rFonts w:ascii="Times New Roman" w:eastAsia="Times New Roman" w:hAnsi="Times New Roman" w:cs="Times New Roman"/>
          <w:b/>
          <w:bCs/>
          <w:i/>
          <w:iCs/>
          <w:sz w:val="24"/>
          <w:szCs w:val="24"/>
          <w:lang w:eastAsia="el-GR"/>
        </w:rPr>
      </w:pPr>
    </w:p>
    <w:p w:rsidR="002B4715" w:rsidRDefault="002B4715" w:rsidP="002B4715">
      <w:pPr>
        <w:rPr>
          <w:rFonts w:ascii="Times New Roman" w:eastAsia="Times New Roman" w:hAnsi="Times New Roman" w:cs="Times New Roman"/>
          <w:b/>
          <w:bCs/>
          <w:i/>
          <w:iCs/>
          <w:sz w:val="24"/>
          <w:szCs w:val="24"/>
          <w:lang w:eastAsia="el-GR"/>
        </w:rPr>
      </w:pPr>
    </w:p>
    <w:p w:rsidR="002B4715" w:rsidRDefault="002B4715" w:rsidP="002B4715">
      <w:pPr>
        <w:rPr>
          <w:rFonts w:ascii="Times New Roman" w:eastAsia="Times New Roman" w:hAnsi="Times New Roman" w:cs="Times New Roman"/>
          <w:sz w:val="24"/>
          <w:szCs w:val="24"/>
          <w:lang w:eastAsia="el-GR"/>
        </w:rPr>
      </w:pPr>
      <w:r w:rsidRPr="002B4715">
        <w:rPr>
          <w:rFonts w:ascii="Times New Roman" w:eastAsia="Times New Roman" w:hAnsi="Times New Roman" w:cs="Times New Roman"/>
          <w:b/>
          <w:bCs/>
          <w:i/>
          <w:iCs/>
          <w:sz w:val="24"/>
          <w:szCs w:val="24"/>
          <w:lang w:eastAsia="el-GR"/>
        </w:rPr>
        <w:t xml:space="preserve">CIVIS </w:t>
      </w:r>
      <w:proofErr w:type="spellStart"/>
      <w:r w:rsidRPr="002B4715">
        <w:rPr>
          <w:rFonts w:ascii="Times New Roman" w:eastAsia="Times New Roman" w:hAnsi="Times New Roman" w:cs="Times New Roman"/>
          <w:b/>
          <w:bCs/>
          <w:i/>
          <w:iCs/>
          <w:sz w:val="24"/>
          <w:szCs w:val="24"/>
          <w:lang w:eastAsia="el-GR"/>
        </w:rPr>
        <w:t>Focus</w:t>
      </w:r>
      <w:proofErr w:type="spellEnd"/>
      <w:r w:rsidRPr="002B4715">
        <w:rPr>
          <w:rFonts w:ascii="Times New Roman" w:eastAsia="Times New Roman" w:hAnsi="Times New Roman" w:cs="Times New Roman"/>
          <w:b/>
          <w:bCs/>
          <w:i/>
          <w:iCs/>
          <w:sz w:val="24"/>
          <w:szCs w:val="24"/>
          <w:lang w:eastAsia="el-GR"/>
        </w:rPr>
        <w:t xml:space="preserve"> </w:t>
      </w:r>
      <w:proofErr w:type="spellStart"/>
      <w:r w:rsidRPr="002B4715">
        <w:rPr>
          <w:rFonts w:ascii="Times New Roman" w:eastAsia="Times New Roman" w:hAnsi="Times New Roman" w:cs="Times New Roman"/>
          <w:b/>
          <w:bCs/>
          <w:i/>
          <w:iCs/>
          <w:sz w:val="24"/>
          <w:szCs w:val="24"/>
          <w:lang w:eastAsia="el-GR"/>
        </w:rPr>
        <w:t>Area</w:t>
      </w:r>
      <w:proofErr w:type="spellEnd"/>
      <w:r w:rsidRPr="002B4715">
        <w:rPr>
          <w:rFonts w:ascii="Times New Roman" w:eastAsia="Times New Roman" w:hAnsi="Times New Roman" w:cs="Times New Roman"/>
          <w:b/>
          <w:bCs/>
          <w:i/>
          <w:iCs/>
          <w:sz w:val="24"/>
          <w:szCs w:val="24"/>
          <w:lang w:eastAsia="el-GR"/>
        </w:rPr>
        <w:t>:</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Υγεία</w:t>
      </w:r>
    </w:p>
    <w:p w:rsidR="002B4715" w:rsidRPr="002B4715" w:rsidRDefault="002B4715" w:rsidP="002B4715">
      <w:pPr>
        <w:rPr>
          <w:rFonts w:ascii="Times New Roman" w:eastAsia="Times New Roman" w:hAnsi="Times New Roman" w:cs="Times New Roman"/>
          <w:sz w:val="24"/>
          <w:szCs w:val="24"/>
          <w:lang w:eastAsia="el-GR"/>
        </w:rPr>
      </w:pPr>
      <w:r w:rsidRPr="002B4715">
        <w:rPr>
          <w:rFonts w:ascii="Times New Roman" w:eastAsia="Times New Roman" w:hAnsi="Times New Roman" w:cs="Times New Roman"/>
          <w:b/>
          <w:bCs/>
          <w:i/>
          <w:iCs/>
          <w:sz w:val="24"/>
          <w:szCs w:val="24"/>
          <w:lang w:eastAsia="el-GR"/>
        </w:rPr>
        <w:t>Ποιους αφορά:</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Προπτυχιακούς, Μεταπτυχιακούς Φοιτητές, Υποψήφιους Διδάκτορες</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Πεδία Σπουδών:</w:t>
      </w:r>
      <w:r w:rsidRPr="002B4715">
        <w:rPr>
          <w:rFonts w:ascii="Times New Roman" w:eastAsia="Times New Roman" w:hAnsi="Times New Roman" w:cs="Times New Roman"/>
          <w:sz w:val="24"/>
          <w:szCs w:val="24"/>
          <w:lang w:eastAsia="el-GR"/>
        </w:rPr>
        <w:t xml:space="preserve"> Επιστήμες Υγείας, Θετικές Επιστήμες, Μαθηματικά</w:t>
      </w:r>
      <w:r w:rsidRPr="002B4715">
        <w:rPr>
          <w:rFonts w:ascii="Times New Roman" w:eastAsia="Times New Roman" w:hAnsi="Times New Roman" w:cs="Times New Roman"/>
          <w:i/>
          <w:iCs/>
          <w:sz w:val="24"/>
          <w:szCs w:val="24"/>
          <w:lang w:eastAsia="el-GR"/>
        </w:rPr>
        <w:br/>
      </w:r>
      <w:proofErr w:type="spellStart"/>
      <w:r w:rsidRPr="002B4715">
        <w:rPr>
          <w:rFonts w:ascii="Times New Roman" w:eastAsia="Times New Roman" w:hAnsi="Times New Roman" w:cs="Times New Roman"/>
          <w:b/>
          <w:bCs/>
          <w:i/>
          <w:iCs/>
          <w:sz w:val="24"/>
          <w:szCs w:val="24"/>
          <w:lang w:eastAsia="el-GR"/>
        </w:rPr>
        <w:t>Ημ</w:t>
      </w:r>
      <w:proofErr w:type="spellEnd"/>
      <w:r w:rsidRPr="002B4715">
        <w:rPr>
          <w:rFonts w:ascii="Times New Roman" w:eastAsia="Times New Roman" w:hAnsi="Times New Roman" w:cs="Times New Roman"/>
          <w:b/>
          <w:bCs/>
          <w:i/>
          <w:iCs/>
          <w:sz w:val="24"/>
          <w:szCs w:val="24"/>
          <w:lang w:eastAsia="el-GR"/>
        </w:rPr>
        <w:t>/</w:t>
      </w:r>
      <w:proofErr w:type="spellStart"/>
      <w:r w:rsidRPr="002B4715">
        <w:rPr>
          <w:rFonts w:ascii="Times New Roman" w:eastAsia="Times New Roman" w:hAnsi="Times New Roman" w:cs="Times New Roman"/>
          <w:b/>
          <w:bCs/>
          <w:i/>
          <w:iCs/>
          <w:sz w:val="24"/>
          <w:szCs w:val="24"/>
          <w:lang w:eastAsia="el-GR"/>
        </w:rPr>
        <w:t>νιες</w:t>
      </w:r>
      <w:proofErr w:type="spellEnd"/>
      <w:r w:rsidRPr="002B4715">
        <w:rPr>
          <w:rFonts w:ascii="Times New Roman" w:eastAsia="Times New Roman" w:hAnsi="Times New Roman" w:cs="Times New Roman"/>
          <w:b/>
          <w:bCs/>
          <w:i/>
          <w:iCs/>
          <w:sz w:val="24"/>
          <w:szCs w:val="24"/>
          <w:lang w:eastAsia="el-GR"/>
        </w:rPr>
        <w:t xml:space="preserve"> διεξαγωγής μαθήματος: </w:t>
      </w:r>
      <w:r w:rsidRPr="002B4715">
        <w:rPr>
          <w:rFonts w:ascii="Times New Roman" w:eastAsia="Times New Roman" w:hAnsi="Times New Roman" w:cs="Times New Roman"/>
          <w:sz w:val="24"/>
          <w:szCs w:val="24"/>
          <w:lang w:eastAsia="el-GR"/>
        </w:rPr>
        <w:t>18-22 Ιουλίου 2022</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Προθεσμία υποβολής αιτήσεων:</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5 Απριλίου 2022</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 xml:space="preserve">Αιτήσεις: </w:t>
      </w:r>
      <w:r w:rsidRPr="002B4715">
        <w:rPr>
          <w:rFonts w:ascii="Times New Roman" w:eastAsia="Times New Roman" w:hAnsi="Times New Roman" w:cs="Times New Roman"/>
          <w:sz w:val="24"/>
          <w:szCs w:val="24"/>
          <w:lang w:eastAsia="el-GR"/>
        </w:rPr>
        <w:t xml:space="preserve">Ηλεκτρονικά </w:t>
      </w:r>
      <w:hyperlink r:id="rId16" w:tgtFrame="_blank" w:tooltip="Αυτή η εξωτερική σύνδεση θα ανοίξει σε ένα νέο παράθυρο" w:history="1">
        <w:r w:rsidRPr="002B4715">
          <w:rPr>
            <w:rFonts w:ascii="Times New Roman" w:eastAsia="Times New Roman" w:hAnsi="Times New Roman" w:cs="Times New Roman"/>
            <w:b/>
            <w:bCs/>
            <w:color w:val="0000FF"/>
            <w:sz w:val="24"/>
            <w:szCs w:val="24"/>
            <w:u w:val="single"/>
            <w:lang w:eastAsia="el-GR"/>
          </w:rPr>
          <w:t>στη φόρμα</w:t>
        </w:r>
      </w:hyperlink>
      <w:r w:rsidRPr="002B4715">
        <w:rPr>
          <w:rFonts w:ascii="Times New Roman" w:eastAsia="Times New Roman" w:hAnsi="Times New Roman" w:cs="Times New Roman"/>
          <w:sz w:val="24"/>
          <w:szCs w:val="24"/>
          <w:lang w:eastAsia="el-GR"/>
        </w:rPr>
        <w:t xml:space="preserve"> (επισυνάπτεται) με αποστολή </w:t>
      </w:r>
      <w:r w:rsidRPr="002B4715">
        <w:rPr>
          <w:rFonts w:ascii="Times New Roman" w:eastAsia="Times New Roman" w:hAnsi="Times New Roman" w:cs="Times New Roman"/>
          <w:b/>
          <w:bCs/>
          <w:sz w:val="24"/>
          <w:szCs w:val="24"/>
          <w:lang w:eastAsia="el-GR"/>
        </w:rPr>
        <w:t xml:space="preserve">CV </w:t>
      </w:r>
      <w:r w:rsidRPr="002B4715">
        <w:rPr>
          <w:rFonts w:ascii="Times New Roman" w:eastAsia="Times New Roman" w:hAnsi="Times New Roman" w:cs="Times New Roman"/>
          <w:sz w:val="24"/>
          <w:szCs w:val="24"/>
          <w:lang w:eastAsia="el-GR"/>
        </w:rPr>
        <w:t>στην ακόλουθη ηλεκτρονική διεύθυνση e-</w:t>
      </w:r>
      <w:proofErr w:type="spellStart"/>
      <w:r w:rsidRPr="002B4715">
        <w:rPr>
          <w:rFonts w:ascii="Times New Roman" w:eastAsia="Times New Roman" w:hAnsi="Times New Roman" w:cs="Times New Roman"/>
          <w:sz w:val="24"/>
          <w:szCs w:val="24"/>
          <w:lang w:eastAsia="el-GR"/>
        </w:rPr>
        <w:t>mail</w:t>
      </w:r>
      <w:proofErr w:type="spellEnd"/>
      <w:r w:rsidRPr="002B4715">
        <w:rPr>
          <w:rFonts w:ascii="Times New Roman" w:eastAsia="Times New Roman" w:hAnsi="Times New Roman" w:cs="Times New Roman"/>
          <w:sz w:val="24"/>
          <w:szCs w:val="24"/>
          <w:lang w:eastAsia="el-GR"/>
        </w:rPr>
        <w:t>:</w:t>
      </w:r>
      <w:r w:rsidRPr="002B4715">
        <w:rPr>
          <w:rFonts w:ascii="Times New Roman" w:eastAsia="Times New Roman" w:hAnsi="Times New Roman" w:cs="Times New Roman"/>
          <w:b/>
          <w:bCs/>
          <w:sz w:val="24"/>
          <w:szCs w:val="24"/>
          <w:lang w:eastAsia="el-GR"/>
        </w:rPr>
        <w:t xml:space="preserve"> </w:t>
      </w:r>
      <w:hyperlink r:id="rId17" w:tgtFrame="_blank" w:tooltip="Αυτή η εξωτερική σύνδεση θα ανοίξει σε ένα νέο παράθυρο" w:history="1">
        <w:r w:rsidRPr="002B4715">
          <w:rPr>
            <w:rFonts w:ascii="Times New Roman" w:eastAsia="Times New Roman" w:hAnsi="Times New Roman" w:cs="Times New Roman"/>
            <w:b/>
            <w:bCs/>
            <w:color w:val="0000FF"/>
            <w:sz w:val="24"/>
            <w:szCs w:val="24"/>
            <w:u w:val="single"/>
            <w:lang w:eastAsia="el-GR"/>
          </w:rPr>
          <w:t>CIVIS_TUEBINGEN2022_bioinformatics@med.uni-tuebingen.de</w:t>
        </w:r>
      </w:hyperlink>
      <w:r w:rsidRPr="002B4715">
        <w:rPr>
          <w:rFonts w:ascii="Times New Roman" w:eastAsia="Times New Roman" w:hAnsi="Times New Roman" w:cs="Times New Roman"/>
          <w:b/>
          <w:bCs/>
          <w:i/>
          <w:iCs/>
          <w:sz w:val="24"/>
          <w:szCs w:val="24"/>
          <w:lang w:eastAsia="el-GR"/>
        </w:rPr>
        <w:br/>
      </w:r>
      <w:proofErr w:type="spellStart"/>
      <w:r w:rsidRPr="002B4715">
        <w:rPr>
          <w:rFonts w:ascii="Times New Roman" w:eastAsia="Times New Roman" w:hAnsi="Times New Roman" w:cs="Times New Roman"/>
          <w:b/>
          <w:bCs/>
          <w:i/>
          <w:iCs/>
          <w:sz w:val="24"/>
          <w:szCs w:val="24"/>
          <w:lang w:eastAsia="el-GR"/>
        </w:rPr>
        <w:t>Format</w:t>
      </w:r>
      <w:proofErr w:type="spellEnd"/>
      <w:r w:rsidRPr="002B4715">
        <w:rPr>
          <w:rFonts w:ascii="Times New Roman" w:eastAsia="Times New Roman" w:hAnsi="Times New Roman" w:cs="Times New Roman"/>
          <w:b/>
          <w:bCs/>
          <w:i/>
          <w:iCs/>
          <w:sz w:val="24"/>
          <w:szCs w:val="24"/>
          <w:lang w:eastAsia="el-GR"/>
        </w:rPr>
        <w:t xml:space="preserve"> μαθήματος:</w:t>
      </w:r>
      <w:r w:rsidRPr="002B4715">
        <w:rPr>
          <w:rFonts w:ascii="Times New Roman" w:eastAsia="Times New Roman" w:hAnsi="Times New Roman" w:cs="Times New Roman"/>
          <w:sz w:val="24"/>
          <w:szCs w:val="24"/>
          <w:lang w:eastAsia="el-GR"/>
        </w:rPr>
        <w:t xml:space="preserve"> Με δια ζώσης παρουσία</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w:t>
      </w:r>
      <w:proofErr w:type="spellStart"/>
      <w:r w:rsidRPr="002B4715">
        <w:rPr>
          <w:rFonts w:ascii="Times New Roman" w:eastAsia="Times New Roman" w:hAnsi="Times New Roman" w:cs="Times New Roman"/>
          <w:sz w:val="24"/>
          <w:szCs w:val="24"/>
          <w:lang w:eastAsia="el-GR"/>
        </w:rPr>
        <w:t>physical</w:t>
      </w:r>
      <w:proofErr w:type="spellEnd"/>
      <w:r w:rsidRPr="002B4715">
        <w:rPr>
          <w:rFonts w:ascii="Times New Roman" w:eastAsia="Times New Roman" w:hAnsi="Times New Roman" w:cs="Times New Roman"/>
          <w:sz w:val="24"/>
          <w:szCs w:val="24"/>
          <w:lang w:eastAsia="el-GR"/>
        </w:rPr>
        <w:t>)</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Τόπος διεξαγωγής μαθήματος:</w:t>
      </w:r>
      <w:r w:rsidRPr="002B4715">
        <w:rPr>
          <w:rFonts w:ascii="Times New Roman" w:eastAsia="Times New Roman" w:hAnsi="Times New Roman" w:cs="Times New Roman"/>
          <w:i/>
          <w:iCs/>
          <w:sz w:val="24"/>
          <w:szCs w:val="24"/>
          <w:lang w:eastAsia="el-GR"/>
        </w:rPr>
        <w:t xml:space="preserve"> </w:t>
      </w:r>
      <w:proofErr w:type="spellStart"/>
      <w:r w:rsidRPr="002B4715">
        <w:rPr>
          <w:rFonts w:ascii="Times New Roman" w:eastAsia="Times New Roman" w:hAnsi="Times New Roman" w:cs="Times New Roman"/>
          <w:sz w:val="24"/>
          <w:szCs w:val="24"/>
          <w:lang w:eastAsia="el-GR"/>
        </w:rPr>
        <w:t>Tübingen</w:t>
      </w:r>
      <w:proofErr w:type="spellEnd"/>
      <w:r w:rsidRPr="002B4715">
        <w:rPr>
          <w:rFonts w:ascii="Times New Roman" w:eastAsia="Times New Roman" w:hAnsi="Times New Roman" w:cs="Times New Roman"/>
          <w:sz w:val="24"/>
          <w:szCs w:val="24"/>
          <w:lang w:eastAsia="el-GR"/>
        </w:rPr>
        <w:t>, Γερμανία</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Γλώσσα μαθήματος:</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Αγγλικά (τουλάχιστον επιπέδου Β2)</w:t>
      </w:r>
      <w:r w:rsidRPr="002B4715">
        <w:rPr>
          <w:rFonts w:ascii="Times New Roman" w:eastAsia="Times New Roman" w:hAnsi="Times New Roman" w:cs="Times New Roman"/>
          <w:sz w:val="24"/>
          <w:szCs w:val="24"/>
          <w:lang w:eastAsia="el-GR"/>
        </w:rPr>
        <w:br/>
      </w:r>
      <w:r w:rsidRPr="002B4715">
        <w:rPr>
          <w:rFonts w:ascii="Times New Roman" w:eastAsia="Times New Roman" w:hAnsi="Times New Roman" w:cs="Times New Roman"/>
          <w:b/>
          <w:bCs/>
          <w:i/>
          <w:iCs/>
          <w:sz w:val="24"/>
          <w:szCs w:val="24"/>
          <w:lang w:eastAsia="el-GR"/>
        </w:rPr>
        <w:t xml:space="preserve">ECTS: </w:t>
      </w:r>
      <w:r w:rsidRPr="002B4715">
        <w:rPr>
          <w:rFonts w:ascii="Times New Roman" w:eastAsia="Times New Roman" w:hAnsi="Times New Roman" w:cs="Times New Roman"/>
          <w:sz w:val="24"/>
          <w:szCs w:val="24"/>
          <w:lang w:eastAsia="el-GR"/>
        </w:rPr>
        <w:t>3</w:t>
      </w:r>
      <w:r w:rsidRPr="002B4715">
        <w:rPr>
          <w:rFonts w:ascii="Times New Roman" w:eastAsia="Times New Roman" w:hAnsi="Times New Roman" w:cs="Times New Roman"/>
          <w:b/>
          <w:bCs/>
          <w:i/>
          <w:iCs/>
          <w:sz w:val="24"/>
          <w:szCs w:val="24"/>
          <w:lang w:eastAsia="el-GR"/>
        </w:rPr>
        <w:br/>
        <w:t xml:space="preserve">NB </w:t>
      </w:r>
      <w:proofErr w:type="spellStart"/>
      <w:r w:rsidRPr="002B4715">
        <w:rPr>
          <w:rFonts w:ascii="Times New Roman" w:eastAsia="Times New Roman" w:hAnsi="Times New Roman" w:cs="Times New Roman"/>
          <w:b/>
          <w:bCs/>
          <w:i/>
          <w:iCs/>
          <w:sz w:val="24"/>
          <w:szCs w:val="24"/>
          <w:lang w:eastAsia="el-GR"/>
        </w:rPr>
        <w:t>of</w:t>
      </w:r>
      <w:proofErr w:type="spellEnd"/>
      <w:r w:rsidRPr="002B4715">
        <w:rPr>
          <w:rFonts w:ascii="Times New Roman" w:eastAsia="Times New Roman" w:hAnsi="Times New Roman" w:cs="Times New Roman"/>
          <w:b/>
          <w:bCs/>
          <w:i/>
          <w:iCs/>
          <w:sz w:val="24"/>
          <w:szCs w:val="24"/>
          <w:lang w:eastAsia="el-GR"/>
        </w:rPr>
        <w:t xml:space="preserve"> CIVIS </w:t>
      </w:r>
      <w:proofErr w:type="spellStart"/>
      <w:r w:rsidRPr="002B4715">
        <w:rPr>
          <w:rFonts w:ascii="Times New Roman" w:eastAsia="Times New Roman" w:hAnsi="Times New Roman" w:cs="Times New Roman"/>
          <w:b/>
          <w:bCs/>
          <w:i/>
          <w:iCs/>
          <w:sz w:val="24"/>
          <w:szCs w:val="24"/>
          <w:lang w:eastAsia="el-GR"/>
        </w:rPr>
        <w:t>Scholarships</w:t>
      </w:r>
      <w:proofErr w:type="spellEnd"/>
      <w:r w:rsidRPr="002B4715">
        <w:rPr>
          <w:rFonts w:ascii="Times New Roman" w:eastAsia="Times New Roman" w:hAnsi="Times New Roman" w:cs="Times New Roman"/>
          <w:b/>
          <w:bCs/>
          <w:i/>
          <w:iCs/>
          <w:sz w:val="24"/>
          <w:szCs w:val="24"/>
          <w:lang w:eastAsia="el-GR"/>
        </w:rPr>
        <w:t xml:space="preserve">: </w:t>
      </w:r>
      <w:r w:rsidRPr="002B4715">
        <w:rPr>
          <w:rFonts w:ascii="Times New Roman" w:eastAsia="Times New Roman" w:hAnsi="Times New Roman" w:cs="Times New Roman"/>
          <w:sz w:val="24"/>
          <w:szCs w:val="24"/>
          <w:lang w:eastAsia="el-GR"/>
        </w:rPr>
        <w:t xml:space="preserve">20 </w:t>
      </w:r>
    </w:p>
    <w:p w:rsidR="002B4715" w:rsidRPr="002B4715" w:rsidRDefault="002B4715" w:rsidP="002B4715">
      <w:pPr>
        <w:spacing w:after="0" w:line="240" w:lineRule="auto"/>
        <w:rPr>
          <w:rFonts w:ascii="Times New Roman" w:eastAsia="Times New Roman" w:hAnsi="Times New Roman" w:cs="Times New Roman"/>
          <w:sz w:val="24"/>
          <w:szCs w:val="24"/>
          <w:lang w:eastAsia="el-GR"/>
        </w:rPr>
      </w:pPr>
      <w:r w:rsidRPr="002B4715">
        <w:rPr>
          <w:rFonts w:ascii="Times New Roman" w:eastAsia="Times New Roman" w:hAnsi="Times New Roman" w:cs="Times New Roman"/>
          <w:sz w:val="24"/>
          <w:szCs w:val="24"/>
          <w:lang w:eastAsia="el-GR"/>
        </w:rPr>
        <w:br/>
      </w:r>
      <w:r w:rsidRPr="002B4715">
        <w:rPr>
          <w:rFonts w:ascii="Times New Roman" w:eastAsia="Times New Roman" w:hAnsi="Times New Roman" w:cs="Times New Roman"/>
          <w:color w:val="000000"/>
          <w:sz w:val="24"/>
          <w:szCs w:val="24"/>
          <w:lang w:eastAsia="el-GR"/>
        </w:rPr>
        <w:t>Για περαιτέρω πληροφόρησή σας και για τυχόν ερωτήσεις ή απορίες μπορείτε να απευθυνθείτε στην ακόλουθη ηλεκτρονική διεύθυνση:</w:t>
      </w:r>
      <w:r w:rsidRPr="002B4715">
        <w:rPr>
          <w:rFonts w:ascii="Times New Roman" w:eastAsia="Times New Roman" w:hAnsi="Times New Roman" w:cs="Times New Roman"/>
          <w:b/>
          <w:bCs/>
          <w:color w:val="000000"/>
          <w:sz w:val="24"/>
          <w:szCs w:val="24"/>
          <w:lang w:eastAsia="el-GR"/>
        </w:rPr>
        <w:t xml:space="preserve"> </w:t>
      </w:r>
      <w:hyperlink r:id="rId18" w:tgtFrame="_blank" w:tooltip="Αυτή η εξωτερική σύνδεση θα ανοίξει σε ένα νέο παράθυρο" w:history="1">
        <w:r w:rsidRPr="002B4715">
          <w:rPr>
            <w:rFonts w:ascii="Times New Roman" w:eastAsia="Times New Roman" w:hAnsi="Times New Roman" w:cs="Times New Roman"/>
            <w:b/>
            <w:bCs/>
            <w:color w:val="0000FF"/>
            <w:sz w:val="24"/>
            <w:szCs w:val="24"/>
            <w:u w:val="single"/>
            <w:lang w:eastAsia="el-GR"/>
          </w:rPr>
          <w:t>CIVIS_TUEBINGEN2022_bioinformatics@med.uni-tuebingen.de</w:t>
        </w:r>
      </w:hyperlink>
      <w:r w:rsidRPr="002B4715">
        <w:rPr>
          <w:rFonts w:ascii="Times New Roman" w:eastAsia="Times New Roman" w:hAnsi="Times New Roman" w:cs="Times New Roman"/>
          <w:color w:val="000000"/>
          <w:sz w:val="24"/>
          <w:szCs w:val="24"/>
          <w:lang w:eastAsia="el-GR"/>
        </w:rPr>
        <w:t xml:space="preserve">. Τέλος, δείτε αναλυτικά πληροφορίες για την εν λόγω πρόσκληση και τις προϋποθέσεις συμμετοχής  στην </w:t>
      </w:r>
      <w:r w:rsidRPr="002B4715">
        <w:rPr>
          <w:rFonts w:ascii="Times New Roman" w:eastAsia="Times New Roman" w:hAnsi="Times New Roman" w:cs="Times New Roman"/>
          <w:b/>
          <w:bCs/>
          <w:color w:val="000000"/>
          <w:sz w:val="24"/>
          <w:szCs w:val="24"/>
          <w:lang w:eastAsia="el-GR"/>
        </w:rPr>
        <w:t>επίσημη ιστοσελίδα του CIVIS</w:t>
      </w:r>
      <w:r w:rsidRPr="002B4715">
        <w:rPr>
          <w:rFonts w:ascii="Times New Roman" w:eastAsia="Times New Roman" w:hAnsi="Times New Roman" w:cs="Times New Roman"/>
          <w:color w:val="000000"/>
          <w:sz w:val="24"/>
          <w:szCs w:val="24"/>
          <w:lang w:eastAsia="el-GR"/>
        </w:rPr>
        <w:t xml:space="preserve"> στην κατηγορία </w:t>
      </w:r>
      <w:hyperlink r:id="rId19" w:tgtFrame="_blank" w:tooltip="Αυτή η εξωτερική σύνδεση θα ανοίξει σε ένα νέο παράθυρο" w:history="1">
        <w:proofErr w:type="spellStart"/>
        <w:r w:rsidRPr="002B4715">
          <w:rPr>
            <w:rFonts w:ascii="Times New Roman" w:eastAsia="Times New Roman" w:hAnsi="Times New Roman" w:cs="Times New Roman"/>
            <w:b/>
            <w:bCs/>
            <w:color w:val="0000FF"/>
            <w:sz w:val="24"/>
            <w:szCs w:val="24"/>
            <w:u w:val="single"/>
            <w:lang w:eastAsia="el-GR"/>
          </w:rPr>
          <w:t>Students</w:t>
        </w:r>
        <w:proofErr w:type="spellEnd"/>
        <w:r w:rsidRPr="002B4715">
          <w:rPr>
            <w:rFonts w:ascii="Times New Roman" w:eastAsia="Times New Roman" w:hAnsi="Times New Roman" w:cs="Times New Roman"/>
            <w:b/>
            <w:bCs/>
            <w:color w:val="0000FF"/>
            <w:sz w:val="24"/>
            <w:szCs w:val="24"/>
            <w:u w:val="single"/>
            <w:lang w:eastAsia="el-GR"/>
          </w:rPr>
          <w:t xml:space="preserve">/CIVIS </w:t>
        </w:r>
        <w:proofErr w:type="spellStart"/>
        <w:r w:rsidRPr="002B4715">
          <w:rPr>
            <w:rFonts w:ascii="Times New Roman" w:eastAsia="Times New Roman" w:hAnsi="Times New Roman" w:cs="Times New Roman"/>
            <w:b/>
            <w:bCs/>
            <w:color w:val="0000FF"/>
            <w:sz w:val="24"/>
            <w:szCs w:val="24"/>
            <w:u w:val="single"/>
            <w:lang w:eastAsia="el-GR"/>
          </w:rPr>
          <w:t>Courses</w:t>
        </w:r>
        <w:proofErr w:type="spellEnd"/>
      </w:hyperlink>
      <w:r w:rsidRPr="002B4715">
        <w:rPr>
          <w:rFonts w:ascii="Times New Roman" w:eastAsia="Times New Roman" w:hAnsi="Times New Roman" w:cs="Times New Roman"/>
          <w:color w:val="000000"/>
          <w:sz w:val="24"/>
          <w:szCs w:val="24"/>
          <w:lang w:eastAsia="el-GR"/>
        </w:rPr>
        <w:t>.</w:t>
      </w:r>
    </w:p>
    <w:p w:rsidR="002B4715" w:rsidRPr="002B4715" w:rsidRDefault="002B4715" w:rsidP="002B4715">
      <w:pPr>
        <w:spacing w:before="100" w:beforeAutospacing="1" w:after="100" w:afterAutospacing="1" w:line="240" w:lineRule="auto"/>
        <w:rPr>
          <w:rFonts w:ascii="Times New Roman" w:eastAsia="Times New Roman" w:hAnsi="Times New Roman" w:cs="Times New Roman"/>
          <w:sz w:val="24"/>
          <w:szCs w:val="24"/>
          <w:lang w:val="en-US" w:eastAsia="el-GR"/>
        </w:rPr>
      </w:pPr>
      <w:r w:rsidRPr="002B4715">
        <w:rPr>
          <w:rFonts w:ascii="Times New Roman" w:eastAsia="Times New Roman" w:hAnsi="Times New Roman" w:cs="Times New Roman"/>
          <w:b/>
          <w:bCs/>
          <w:sz w:val="24"/>
          <w:szCs w:val="24"/>
          <w:lang w:val="en-US" w:eastAsia="el-GR"/>
        </w:rPr>
        <w:t xml:space="preserve">4) </w:t>
      </w:r>
      <w:r w:rsidRPr="002B4715">
        <w:rPr>
          <w:rFonts w:ascii="Times New Roman" w:eastAsia="Times New Roman" w:hAnsi="Times New Roman" w:cs="Times New Roman"/>
          <w:b/>
          <w:bCs/>
          <w:sz w:val="24"/>
          <w:szCs w:val="24"/>
          <w:lang w:eastAsia="el-GR"/>
        </w:rPr>
        <w:t>Τίτλος</w:t>
      </w:r>
      <w:r w:rsidRPr="002B4715">
        <w:rPr>
          <w:rFonts w:ascii="Times New Roman" w:eastAsia="Times New Roman" w:hAnsi="Times New Roman" w:cs="Times New Roman"/>
          <w:b/>
          <w:bCs/>
          <w:sz w:val="24"/>
          <w:szCs w:val="24"/>
          <w:lang w:val="en-US" w:eastAsia="el-GR"/>
        </w:rPr>
        <w:t xml:space="preserve">: </w:t>
      </w:r>
      <w:r w:rsidRPr="002B4715">
        <w:rPr>
          <w:rFonts w:ascii="Times New Roman" w:eastAsia="Times New Roman" w:hAnsi="Times New Roman" w:cs="Times New Roman"/>
          <w:i/>
          <w:iCs/>
          <w:sz w:val="24"/>
          <w:szCs w:val="24"/>
          <w:lang w:eastAsia="el-GR"/>
        </w:rPr>
        <w:fldChar w:fldCharType="begin"/>
      </w:r>
      <w:r w:rsidRPr="002B4715">
        <w:rPr>
          <w:rFonts w:ascii="Times New Roman" w:eastAsia="Times New Roman" w:hAnsi="Times New Roman" w:cs="Times New Roman"/>
          <w:i/>
          <w:iCs/>
          <w:sz w:val="24"/>
          <w:szCs w:val="24"/>
          <w:lang w:val="en-US" w:eastAsia="el-GR"/>
        </w:rPr>
        <w:instrText xml:space="preserve"> HYPERLINK "https://civis.eu/en/civis-courses/reconstructing-past-climate-lessons-for-today" \o "</w:instrText>
      </w:r>
      <w:r w:rsidRPr="002B4715">
        <w:rPr>
          <w:rFonts w:ascii="Times New Roman" w:eastAsia="Times New Roman" w:hAnsi="Times New Roman" w:cs="Times New Roman"/>
          <w:i/>
          <w:iCs/>
          <w:sz w:val="24"/>
          <w:szCs w:val="24"/>
          <w:lang w:eastAsia="el-GR"/>
        </w:rPr>
        <w:instrText>Αυτή</w:instrText>
      </w:r>
      <w:r w:rsidRPr="002B4715">
        <w:rPr>
          <w:rFonts w:ascii="Times New Roman" w:eastAsia="Times New Roman" w:hAnsi="Times New Roman" w:cs="Times New Roman"/>
          <w:i/>
          <w:iCs/>
          <w:sz w:val="24"/>
          <w:szCs w:val="24"/>
          <w:lang w:val="en-US" w:eastAsia="el-GR"/>
        </w:rPr>
        <w:instrText xml:space="preserve"> </w:instrText>
      </w:r>
      <w:r w:rsidRPr="002B4715">
        <w:rPr>
          <w:rFonts w:ascii="Times New Roman" w:eastAsia="Times New Roman" w:hAnsi="Times New Roman" w:cs="Times New Roman"/>
          <w:i/>
          <w:iCs/>
          <w:sz w:val="24"/>
          <w:szCs w:val="24"/>
          <w:lang w:eastAsia="el-GR"/>
        </w:rPr>
        <w:instrText>η</w:instrText>
      </w:r>
      <w:r w:rsidRPr="002B4715">
        <w:rPr>
          <w:rFonts w:ascii="Times New Roman" w:eastAsia="Times New Roman" w:hAnsi="Times New Roman" w:cs="Times New Roman"/>
          <w:i/>
          <w:iCs/>
          <w:sz w:val="24"/>
          <w:szCs w:val="24"/>
          <w:lang w:val="en-US" w:eastAsia="el-GR"/>
        </w:rPr>
        <w:instrText xml:space="preserve"> </w:instrText>
      </w:r>
      <w:r w:rsidRPr="002B4715">
        <w:rPr>
          <w:rFonts w:ascii="Times New Roman" w:eastAsia="Times New Roman" w:hAnsi="Times New Roman" w:cs="Times New Roman"/>
          <w:i/>
          <w:iCs/>
          <w:sz w:val="24"/>
          <w:szCs w:val="24"/>
          <w:lang w:eastAsia="el-GR"/>
        </w:rPr>
        <w:instrText>εξωτερική</w:instrText>
      </w:r>
      <w:r w:rsidRPr="002B4715">
        <w:rPr>
          <w:rFonts w:ascii="Times New Roman" w:eastAsia="Times New Roman" w:hAnsi="Times New Roman" w:cs="Times New Roman"/>
          <w:i/>
          <w:iCs/>
          <w:sz w:val="24"/>
          <w:szCs w:val="24"/>
          <w:lang w:val="en-US" w:eastAsia="el-GR"/>
        </w:rPr>
        <w:instrText xml:space="preserve"> </w:instrText>
      </w:r>
      <w:r w:rsidRPr="002B4715">
        <w:rPr>
          <w:rFonts w:ascii="Times New Roman" w:eastAsia="Times New Roman" w:hAnsi="Times New Roman" w:cs="Times New Roman"/>
          <w:i/>
          <w:iCs/>
          <w:sz w:val="24"/>
          <w:szCs w:val="24"/>
          <w:lang w:eastAsia="el-GR"/>
        </w:rPr>
        <w:instrText>σύνδεση</w:instrText>
      </w:r>
      <w:r w:rsidRPr="002B4715">
        <w:rPr>
          <w:rFonts w:ascii="Times New Roman" w:eastAsia="Times New Roman" w:hAnsi="Times New Roman" w:cs="Times New Roman"/>
          <w:i/>
          <w:iCs/>
          <w:sz w:val="24"/>
          <w:szCs w:val="24"/>
          <w:lang w:val="en-US" w:eastAsia="el-GR"/>
        </w:rPr>
        <w:instrText xml:space="preserve"> </w:instrText>
      </w:r>
      <w:r w:rsidRPr="002B4715">
        <w:rPr>
          <w:rFonts w:ascii="Times New Roman" w:eastAsia="Times New Roman" w:hAnsi="Times New Roman" w:cs="Times New Roman"/>
          <w:i/>
          <w:iCs/>
          <w:sz w:val="24"/>
          <w:szCs w:val="24"/>
          <w:lang w:eastAsia="el-GR"/>
        </w:rPr>
        <w:instrText>θα</w:instrText>
      </w:r>
      <w:r w:rsidRPr="002B4715">
        <w:rPr>
          <w:rFonts w:ascii="Times New Roman" w:eastAsia="Times New Roman" w:hAnsi="Times New Roman" w:cs="Times New Roman"/>
          <w:i/>
          <w:iCs/>
          <w:sz w:val="24"/>
          <w:szCs w:val="24"/>
          <w:lang w:val="en-US" w:eastAsia="el-GR"/>
        </w:rPr>
        <w:instrText xml:space="preserve"> </w:instrText>
      </w:r>
      <w:r w:rsidRPr="002B4715">
        <w:rPr>
          <w:rFonts w:ascii="Times New Roman" w:eastAsia="Times New Roman" w:hAnsi="Times New Roman" w:cs="Times New Roman"/>
          <w:i/>
          <w:iCs/>
          <w:sz w:val="24"/>
          <w:szCs w:val="24"/>
          <w:lang w:eastAsia="el-GR"/>
        </w:rPr>
        <w:instrText>ανοίξει</w:instrText>
      </w:r>
      <w:r w:rsidRPr="002B4715">
        <w:rPr>
          <w:rFonts w:ascii="Times New Roman" w:eastAsia="Times New Roman" w:hAnsi="Times New Roman" w:cs="Times New Roman"/>
          <w:i/>
          <w:iCs/>
          <w:sz w:val="24"/>
          <w:szCs w:val="24"/>
          <w:lang w:val="en-US" w:eastAsia="el-GR"/>
        </w:rPr>
        <w:instrText xml:space="preserve"> </w:instrText>
      </w:r>
      <w:r w:rsidRPr="002B4715">
        <w:rPr>
          <w:rFonts w:ascii="Times New Roman" w:eastAsia="Times New Roman" w:hAnsi="Times New Roman" w:cs="Times New Roman"/>
          <w:i/>
          <w:iCs/>
          <w:sz w:val="24"/>
          <w:szCs w:val="24"/>
          <w:lang w:eastAsia="el-GR"/>
        </w:rPr>
        <w:instrText>σε</w:instrText>
      </w:r>
      <w:r w:rsidRPr="002B4715">
        <w:rPr>
          <w:rFonts w:ascii="Times New Roman" w:eastAsia="Times New Roman" w:hAnsi="Times New Roman" w:cs="Times New Roman"/>
          <w:i/>
          <w:iCs/>
          <w:sz w:val="24"/>
          <w:szCs w:val="24"/>
          <w:lang w:val="en-US" w:eastAsia="el-GR"/>
        </w:rPr>
        <w:instrText xml:space="preserve"> </w:instrText>
      </w:r>
      <w:r w:rsidRPr="002B4715">
        <w:rPr>
          <w:rFonts w:ascii="Times New Roman" w:eastAsia="Times New Roman" w:hAnsi="Times New Roman" w:cs="Times New Roman"/>
          <w:i/>
          <w:iCs/>
          <w:sz w:val="24"/>
          <w:szCs w:val="24"/>
          <w:lang w:eastAsia="el-GR"/>
        </w:rPr>
        <w:instrText>ένα</w:instrText>
      </w:r>
      <w:r w:rsidRPr="002B4715">
        <w:rPr>
          <w:rFonts w:ascii="Times New Roman" w:eastAsia="Times New Roman" w:hAnsi="Times New Roman" w:cs="Times New Roman"/>
          <w:i/>
          <w:iCs/>
          <w:sz w:val="24"/>
          <w:szCs w:val="24"/>
          <w:lang w:val="en-US" w:eastAsia="el-GR"/>
        </w:rPr>
        <w:instrText xml:space="preserve"> </w:instrText>
      </w:r>
      <w:r w:rsidRPr="002B4715">
        <w:rPr>
          <w:rFonts w:ascii="Times New Roman" w:eastAsia="Times New Roman" w:hAnsi="Times New Roman" w:cs="Times New Roman"/>
          <w:i/>
          <w:iCs/>
          <w:sz w:val="24"/>
          <w:szCs w:val="24"/>
          <w:lang w:eastAsia="el-GR"/>
        </w:rPr>
        <w:instrText>νέο</w:instrText>
      </w:r>
      <w:r w:rsidRPr="002B4715">
        <w:rPr>
          <w:rFonts w:ascii="Times New Roman" w:eastAsia="Times New Roman" w:hAnsi="Times New Roman" w:cs="Times New Roman"/>
          <w:i/>
          <w:iCs/>
          <w:sz w:val="24"/>
          <w:szCs w:val="24"/>
          <w:lang w:val="en-US" w:eastAsia="el-GR"/>
        </w:rPr>
        <w:instrText xml:space="preserve"> </w:instrText>
      </w:r>
      <w:r w:rsidRPr="002B4715">
        <w:rPr>
          <w:rFonts w:ascii="Times New Roman" w:eastAsia="Times New Roman" w:hAnsi="Times New Roman" w:cs="Times New Roman"/>
          <w:i/>
          <w:iCs/>
          <w:sz w:val="24"/>
          <w:szCs w:val="24"/>
          <w:lang w:eastAsia="el-GR"/>
        </w:rPr>
        <w:instrText>παράθυρο</w:instrText>
      </w:r>
      <w:r w:rsidRPr="002B4715">
        <w:rPr>
          <w:rFonts w:ascii="Times New Roman" w:eastAsia="Times New Roman" w:hAnsi="Times New Roman" w:cs="Times New Roman"/>
          <w:i/>
          <w:iCs/>
          <w:sz w:val="24"/>
          <w:szCs w:val="24"/>
          <w:lang w:val="en-US" w:eastAsia="el-GR"/>
        </w:rPr>
        <w:instrText xml:space="preserve">" \t "_blank" </w:instrText>
      </w:r>
      <w:r w:rsidRPr="002B4715">
        <w:rPr>
          <w:rFonts w:ascii="Times New Roman" w:eastAsia="Times New Roman" w:hAnsi="Times New Roman" w:cs="Times New Roman"/>
          <w:i/>
          <w:iCs/>
          <w:sz w:val="24"/>
          <w:szCs w:val="24"/>
          <w:lang w:eastAsia="el-GR"/>
        </w:rPr>
        <w:fldChar w:fldCharType="separate"/>
      </w:r>
      <w:r w:rsidRPr="002B4715">
        <w:rPr>
          <w:rFonts w:ascii="Times New Roman" w:eastAsia="Times New Roman" w:hAnsi="Times New Roman" w:cs="Times New Roman"/>
          <w:b/>
          <w:bCs/>
          <w:i/>
          <w:iCs/>
          <w:color w:val="0000FF"/>
          <w:sz w:val="24"/>
          <w:szCs w:val="24"/>
          <w:u w:val="single"/>
          <w:lang w:val="en-US" w:eastAsia="el-GR"/>
        </w:rPr>
        <w:t>"Reconstructing past climate: lessons for today"?</w:t>
      </w:r>
      <w:r w:rsidRPr="002B4715">
        <w:rPr>
          <w:rFonts w:ascii="Times New Roman" w:eastAsia="Times New Roman" w:hAnsi="Times New Roman" w:cs="Times New Roman"/>
          <w:i/>
          <w:iCs/>
          <w:sz w:val="24"/>
          <w:szCs w:val="24"/>
          <w:lang w:eastAsia="el-GR"/>
        </w:rPr>
        <w:fldChar w:fldCharType="end"/>
      </w:r>
    </w:p>
    <w:p w:rsidR="002B4715" w:rsidRPr="002B4715" w:rsidRDefault="002B4715" w:rsidP="002B4715">
      <w:pPr>
        <w:spacing w:after="0" w:line="240" w:lineRule="auto"/>
        <w:rPr>
          <w:rFonts w:ascii="Times New Roman" w:eastAsia="Times New Roman" w:hAnsi="Times New Roman" w:cs="Times New Roman"/>
          <w:sz w:val="24"/>
          <w:szCs w:val="24"/>
          <w:lang w:eastAsia="el-GR"/>
        </w:rPr>
      </w:pPr>
      <w:r w:rsidRPr="002B4715">
        <w:rPr>
          <w:rFonts w:ascii="Times New Roman" w:eastAsia="Times New Roman" w:hAnsi="Times New Roman" w:cs="Times New Roman"/>
          <w:i/>
          <w:iCs/>
          <w:sz w:val="24"/>
          <w:szCs w:val="24"/>
          <w:lang w:val="en-US" w:eastAsia="el-GR"/>
        </w:rPr>
        <w:t>"Main topics addressed:</w:t>
      </w:r>
      <w:r w:rsidRPr="002B4715">
        <w:rPr>
          <w:rFonts w:ascii="Times New Roman" w:eastAsia="Times New Roman" w:hAnsi="Times New Roman" w:cs="Times New Roman"/>
          <w:i/>
          <w:iCs/>
          <w:sz w:val="24"/>
          <w:szCs w:val="24"/>
          <w:lang w:val="en-US" w:eastAsia="el-GR"/>
        </w:rPr>
        <w:br/>
        <w:t>During the course, the students will be trained in different techniques: Fieldwork, Geology, Geochemistry, Modelling, Data analyses and critical thinking</w:t>
      </w:r>
      <w:r w:rsidRPr="002B4715">
        <w:rPr>
          <w:rFonts w:ascii="Times New Roman" w:eastAsia="Times New Roman" w:hAnsi="Times New Roman" w:cs="Times New Roman"/>
          <w:i/>
          <w:iCs/>
          <w:sz w:val="24"/>
          <w:szCs w:val="24"/>
          <w:lang w:val="en-US" w:eastAsia="el-GR"/>
        </w:rPr>
        <w:br/>
        <w:t>Learning outcomes: For 10 days, participating students will be given a basic introduction to geobiology and will gain hands-on experience on the following matters:</w:t>
      </w:r>
      <w:r w:rsidRPr="002B4715">
        <w:rPr>
          <w:rFonts w:ascii="Times New Roman" w:eastAsia="Times New Roman" w:hAnsi="Times New Roman" w:cs="Times New Roman"/>
          <w:i/>
          <w:iCs/>
          <w:sz w:val="24"/>
          <w:szCs w:val="24"/>
          <w:lang w:val="en-US" w:eastAsia="el-GR"/>
        </w:rPr>
        <w:br/>
        <w:t>-How rock sections are studied</w:t>
      </w:r>
      <w:r w:rsidRPr="002B4715">
        <w:rPr>
          <w:rFonts w:ascii="Times New Roman" w:eastAsia="Times New Roman" w:hAnsi="Times New Roman" w:cs="Times New Roman"/>
          <w:i/>
          <w:iCs/>
          <w:sz w:val="24"/>
          <w:szCs w:val="24"/>
          <w:lang w:val="en-US" w:eastAsia="el-GR"/>
        </w:rPr>
        <w:br/>
        <w:t>-How data is generated and analyzed</w:t>
      </w:r>
      <w:r w:rsidRPr="002B4715">
        <w:rPr>
          <w:rFonts w:ascii="Times New Roman" w:eastAsia="Times New Roman" w:hAnsi="Times New Roman" w:cs="Times New Roman"/>
          <w:i/>
          <w:iCs/>
          <w:sz w:val="24"/>
          <w:szCs w:val="24"/>
          <w:lang w:val="en-US" w:eastAsia="el-GR"/>
        </w:rPr>
        <w:br/>
        <w:t>-How models of the Earth system are created</w:t>
      </w:r>
      <w:r w:rsidRPr="002B4715">
        <w:rPr>
          <w:rFonts w:ascii="Times New Roman" w:eastAsia="Times New Roman" w:hAnsi="Times New Roman" w:cs="Times New Roman"/>
          <w:i/>
          <w:iCs/>
          <w:sz w:val="24"/>
          <w:szCs w:val="24"/>
          <w:lang w:val="en-US" w:eastAsia="el-GR"/>
        </w:rPr>
        <w:br/>
        <w:t>-How to assess how the past can help to understand the present</w:t>
      </w:r>
      <w:r w:rsidRPr="002B4715">
        <w:rPr>
          <w:rFonts w:ascii="Times New Roman" w:eastAsia="Times New Roman" w:hAnsi="Times New Roman" w:cs="Times New Roman"/>
          <w:i/>
          <w:iCs/>
          <w:sz w:val="24"/>
          <w:szCs w:val="24"/>
          <w:lang w:val="en-US" w:eastAsia="el-GR"/>
        </w:rPr>
        <w:br/>
        <w:t>-These learning outcomes will help students to gain the knowledge and skills needed to tackle the challenges associated with global change".</w:t>
      </w:r>
      <w:r w:rsidRPr="002B4715">
        <w:rPr>
          <w:rFonts w:ascii="Times New Roman" w:eastAsia="Times New Roman" w:hAnsi="Times New Roman" w:cs="Times New Roman"/>
          <w:i/>
          <w:iCs/>
          <w:sz w:val="24"/>
          <w:szCs w:val="24"/>
          <w:lang w:val="en-US" w:eastAsia="el-GR"/>
        </w:rPr>
        <w:br/>
      </w:r>
      <w:r w:rsidRPr="002B4715">
        <w:rPr>
          <w:rFonts w:ascii="Times New Roman" w:eastAsia="Times New Roman" w:hAnsi="Times New Roman" w:cs="Times New Roman"/>
          <w:i/>
          <w:iCs/>
          <w:sz w:val="24"/>
          <w:szCs w:val="24"/>
          <w:lang w:val="en-US" w:eastAsia="el-GR"/>
        </w:rPr>
        <w:br/>
      </w:r>
      <w:r w:rsidRPr="002B4715">
        <w:rPr>
          <w:rFonts w:ascii="Times New Roman" w:eastAsia="Times New Roman" w:hAnsi="Times New Roman" w:cs="Times New Roman"/>
          <w:b/>
          <w:bCs/>
          <w:i/>
          <w:iCs/>
          <w:sz w:val="24"/>
          <w:szCs w:val="24"/>
          <w:lang w:eastAsia="el-GR"/>
        </w:rPr>
        <w:t xml:space="preserve">CIVIS </w:t>
      </w:r>
      <w:proofErr w:type="spellStart"/>
      <w:r w:rsidRPr="002B4715">
        <w:rPr>
          <w:rFonts w:ascii="Times New Roman" w:eastAsia="Times New Roman" w:hAnsi="Times New Roman" w:cs="Times New Roman"/>
          <w:b/>
          <w:bCs/>
          <w:i/>
          <w:iCs/>
          <w:sz w:val="24"/>
          <w:szCs w:val="24"/>
          <w:lang w:eastAsia="el-GR"/>
        </w:rPr>
        <w:t>Focus</w:t>
      </w:r>
      <w:proofErr w:type="spellEnd"/>
      <w:r w:rsidRPr="002B4715">
        <w:rPr>
          <w:rFonts w:ascii="Times New Roman" w:eastAsia="Times New Roman" w:hAnsi="Times New Roman" w:cs="Times New Roman"/>
          <w:b/>
          <w:bCs/>
          <w:i/>
          <w:iCs/>
          <w:sz w:val="24"/>
          <w:szCs w:val="24"/>
          <w:lang w:eastAsia="el-GR"/>
        </w:rPr>
        <w:t xml:space="preserve"> </w:t>
      </w:r>
      <w:proofErr w:type="spellStart"/>
      <w:r w:rsidRPr="002B4715">
        <w:rPr>
          <w:rFonts w:ascii="Times New Roman" w:eastAsia="Times New Roman" w:hAnsi="Times New Roman" w:cs="Times New Roman"/>
          <w:b/>
          <w:bCs/>
          <w:i/>
          <w:iCs/>
          <w:sz w:val="24"/>
          <w:szCs w:val="24"/>
          <w:lang w:eastAsia="el-GR"/>
        </w:rPr>
        <w:t>Area</w:t>
      </w:r>
      <w:proofErr w:type="spellEnd"/>
      <w:r w:rsidRPr="002B4715">
        <w:rPr>
          <w:rFonts w:ascii="Times New Roman" w:eastAsia="Times New Roman" w:hAnsi="Times New Roman" w:cs="Times New Roman"/>
          <w:b/>
          <w:bCs/>
          <w:i/>
          <w:iCs/>
          <w:sz w:val="24"/>
          <w:szCs w:val="24"/>
          <w:lang w:eastAsia="el-GR"/>
        </w:rPr>
        <w:t>:</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Κλίμα, Περιβάλλον, Ενέργεια</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Ποιους αφορά:</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Μεταπτυχιακούς Φοιτητές, Υποψήφιους Διδάκτορες</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Πεδία Σπουδών:</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 xml:space="preserve">Φυσικές Επιστήμες και Μαθηματικά, Αγροτικής Ανάπτυξης, Διατροφής και </w:t>
      </w:r>
      <w:proofErr w:type="spellStart"/>
      <w:r w:rsidRPr="002B4715">
        <w:rPr>
          <w:rFonts w:ascii="Times New Roman" w:eastAsia="Times New Roman" w:hAnsi="Times New Roman" w:cs="Times New Roman"/>
          <w:sz w:val="24"/>
          <w:szCs w:val="24"/>
          <w:lang w:eastAsia="el-GR"/>
        </w:rPr>
        <w:t>Αειφορίας</w:t>
      </w:r>
      <w:proofErr w:type="spellEnd"/>
      <w:r w:rsidRPr="002B4715">
        <w:rPr>
          <w:rFonts w:ascii="Times New Roman" w:eastAsia="Times New Roman" w:hAnsi="Times New Roman" w:cs="Times New Roman"/>
          <w:i/>
          <w:iCs/>
          <w:sz w:val="24"/>
          <w:szCs w:val="24"/>
          <w:lang w:eastAsia="el-GR"/>
        </w:rPr>
        <w:br/>
      </w:r>
      <w:proofErr w:type="spellStart"/>
      <w:r w:rsidRPr="002B4715">
        <w:rPr>
          <w:rFonts w:ascii="Times New Roman" w:eastAsia="Times New Roman" w:hAnsi="Times New Roman" w:cs="Times New Roman"/>
          <w:b/>
          <w:bCs/>
          <w:i/>
          <w:iCs/>
          <w:sz w:val="24"/>
          <w:szCs w:val="24"/>
          <w:lang w:eastAsia="el-GR"/>
        </w:rPr>
        <w:t>Ημ</w:t>
      </w:r>
      <w:proofErr w:type="spellEnd"/>
      <w:r w:rsidRPr="002B4715">
        <w:rPr>
          <w:rFonts w:ascii="Times New Roman" w:eastAsia="Times New Roman" w:hAnsi="Times New Roman" w:cs="Times New Roman"/>
          <w:b/>
          <w:bCs/>
          <w:i/>
          <w:iCs/>
          <w:sz w:val="24"/>
          <w:szCs w:val="24"/>
          <w:lang w:eastAsia="el-GR"/>
        </w:rPr>
        <w:t>/</w:t>
      </w:r>
      <w:proofErr w:type="spellStart"/>
      <w:r w:rsidRPr="002B4715">
        <w:rPr>
          <w:rFonts w:ascii="Times New Roman" w:eastAsia="Times New Roman" w:hAnsi="Times New Roman" w:cs="Times New Roman"/>
          <w:b/>
          <w:bCs/>
          <w:i/>
          <w:iCs/>
          <w:sz w:val="24"/>
          <w:szCs w:val="24"/>
          <w:lang w:eastAsia="el-GR"/>
        </w:rPr>
        <w:t>νιες</w:t>
      </w:r>
      <w:proofErr w:type="spellEnd"/>
      <w:r w:rsidRPr="002B4715">
        <w:rPr>
          <w:rFonts w:ascii="Times New Roman" w:eastAsia="Times New Roman" w:hAnsi="Times New Roman" w:cs="Times New Roman"/>
          <w:b/>
          <w:bCs/>
          <w:i/>
          <w:iCs/>
          <w:sz w:val="24"/>
          <w:szCs w:val="24"/>
          <w:lang w:eastAsia="el-GR"/>
        </w:rPr>
        <w:t xml:space="preserve"> διεξαγωγής μαθήματος: </w:t>
      </w:r>
      <w:r w:rsidRPr="002B4715">
        <w:rPr>
          <w:rFonts w:ascii="Times New Roman" w:eastAsia="Times New Roman" w:hAnsi="Times New Roman" w:cs="Times New Roman"/>
          <w:sz w:val="24"/>
          <w:szCs w:val="24"/>
          <w:lang w:eastAsia="el-GR"/>
        </w:rPr>
        <w:t>26 Ιουλίου- 4 Αυγούστου 2022</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Προθεσμία υποβολής αιτήσεων:</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10 Απριλίου 2022</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 xml:space="preserve">Αιτήσεις: </w:t>
      </w:r>
      <w:r w:rsidRPr="002B4715">
        <w:rPr>
          <w:rFonts w:ascii="Times New Roman" w:eastAsia="Times New Roman" w:hAnsi="Times New Roman" w:cs="Times New Roman"/>
          <w:sz w:val="24"/>
          <w:szCs w:val="24"/>
          <w:lang w:eastAsia="el-GR"/>
        </w:rPr>
        <w:t xml:space="preserve">Ηλεκτρονικά με αποστολή </w:t>
      </w:r>
      <w:r w:rsidRPr="002B4715">
        <w:rPr>
          <w:rFonts w:ascii="Times New Roman" w:eastAsia="Times New Roman" w:hAnsi="Times New Roman" w:cs="Times New Roman"/>
          <w:b/>
          <w:bCs/>
          <w:sz w:val="24"/>
          <w:szCs w:val="24"/>
          <w:lang w:eastAsia="el-GR"/>
        </w:rPr>
        <w:t>CV</w:t>
      </w:r>
      <w:r w:rsidRPr="002B4715">
        <w:rPr>
          <w:rFonts w:ascii="Times New Roman" w:eastAsia="Times New Roman" w:hAnsi="Times New Roman" w:cs="Times New Roman"/>
          <w:sz w:val="24"/>
          <w:szCs w:val="24"/>
          <w:lang w:eastAsia="el-GR"/>
        </w:rPr>
        <w:t xml:space="preserve"> και </w:t>
      </w:r>
      <w:proofErr w:type="spellStart"/>
      <w:r w:rsidRPr="002B4715">
        <w:rPr>
          <w:rFonts w:ascii="Times New Roman" w:eastAsia="Times New Roman" w:hAnsi="Times New Roman" w:cs="Times New Roman"/>
          <w:b/>
          <w:bCs/>
          <w:sz w:val="24"/>
          <w:szCs w:val="24"/>
          <w:lang w:eastAsia="el-GR"/>
        </w:rPr>
        <w:t>motivation</w:t>
      </w:r>
      <w:proofErr w:type="spellEnd"/>
      <w:r w:rsidRPr="002B4715">
        <w:rPr>
          <w:rFonts w:ascii="Times New Roman" w:eastAsia="Times New Roman" w:hAnsi="Times New Roman" w:cs="Times New Roman"/>
          <w:b/>
          <w:bCs/>
          <w:sz w:val="24"/>
          <w:szCs w:val="24"/>
          <w:lang w:eastAsia="el-GR"/>
        </w:rPr>
        <w:t xml:space="preserve"> </w:t>
      </w:r>
      <w:proofErr w:type="spellStart"/>
      <w:r w:rsidRPr="002B4715">
        <w:rPr>
          <w:rFonts w:ascii="Times New Roman" w:eastAsia="Times New Roman" w:hAnsi="Times New Roman" w:cs="Times New Roman"/>
          <w:b/>
          <w:bCs/>
          <w:sz w:val="24"/>
          <w:szCs w:val="24"/>
          <w:lang w:eastAsia="el-GR"/>
        </w:rPr>
        <w:t>letter</w:t>
      </w:r>
      <w:proofErr w:type="spellEnd"/>
      <w:r w:rsidRPr="002B4715">
        <w:rPr>
          <w:rFonts w:ascii="Times New Roman" w:eastAsia="Times New Roman" w:hAnsi="Times New Roman" w:cs="Times New Roman"/>
          <w:b/>
          <w:bCs/>
          <w:sz w:val="24"/>
          <w:szCs w:val="24"/>
          <w:lang w:eastAsia="el-GR"/>
        </w:rPr>
        <w:t xml:space="preserve"> </w:t>
      </w:r>
      <w:r w:rsidRPr="002B4715">
        <w:rPr>
          <w:rFonts w:ascii="Times New Roman" w:eastAsia="Times New Roman" w:hAnsi="Times New Roman" w:cs="Times New Roman"/>
          <w:sz w:val="24"/>
          <w:szCs w:val="24"/>
          <w:lang w:eastAsia="el-GR"/>
        </w:rPr>
        <w:t>στην ακόλουθη ηλεκτρονική διεύθυνση e-</w:t>
      </w:r>
      <w:proofErr w:type="spellStart"/>
      <w:r w:rsidRPr="002B4715">
        <w:rPr>
          <w:rFonts w:ascii="Times New Roman" w:eastAsia="Times New Roman" w:hAnsi="Times New Roman" w:cs="Times New Roman"/>
          <w:sz w:val="24"/>
          <w:szCs w:val="24"/>
          <w:lang w:eastAsia="el-GR"/>
        </w:rPr>
        <w:t>mail</w:t>
      </w:r>
      <w:proofErr w:type="spellEnd"/>
      <w:r w:rsidRPr="002B4715">
        <w:rPr>
          <w:rFonts w:ascii="Times New Roman" w:eastAsia="Times New Roman" w:hAnsi="Times New Roman" w:cs="Times New Roman"/>
          <w:sz w:val="24"/>
          <w:szCs w:val="24"/>
          <w:lang w:eastAsia="el-GR"/>
        </w:rPr>
        <w:t>:</w:t>
      </w:r>
      <w:r w:rsidRPr="002B4715">
        <w:rPr>
          <w:rFonts w:ascii="Times New Roman" w:eastAsia="Times New Roman" w:hAnsi="Times New Roman" w:cs="Times New Roman"/>
          <w:b/>
          <w:bCs/>
          <w:i/>
          <w:iCs/>
          <w:sz w:val="24"/>
          <w:szCs w:val="24"/>
          <w:lang w:eastAsia="el-GR"/>
        </w:rPr>
        <w:t xml:space="preserve"> </w:t>
      </w:r>
      <w:hyperlink r:id="rId20" w:tgtFrame="_blank" w:tooltip="Αυτή η εξωτερική σύνδεση θα ανοίξει σε ένα νέο παράθυρο" w:history="1">
        <w:r w:rsidRPr="002B4715">
          <w:rPr>
            <w:rFonts w:ascii="Times New Roman" w:eastAsia="Times New Roman" w:hAnsi="Times New Roman" w:cs="Times New Roman"/>
            <w:b/>
            <w:bCs/>
            <w:color w:val="0000FF"/>
            <w:sz w:val="24"/>
            <w:szCs w:val="24"/>
            <w:u w:val="single"/>
            <w:lang w:eastAsia="el-GR"/>
          </w:rPr>
          <w:t>ana.galan@uam.es</w:t>
        </w:r>
      </w:hyperlink>
      <w:r w:rsidRPr="002B4715">
        <w:rPr>
          <w:rFonts w:ascii="Times New Roman" w:eastAsia="Times New Roman" w:hAnsi="Times New Roman" w:cs="Times New Roman"/>
          <w:b/>
          <w:bCs/>
          <w:i/>
          <w:iCs/>
          <w:sz w:val="24"/>
          <w:szCs w:val="24"/>
          <w:lang w:eastAsia="el-GR"/>
        </w:rPr>
        <w:br/>
      </w:r>
      <w:proofErr w:type="spellStart"/>
      <w:r w:rsidRPr="002B4715">
        <w:rPr>
          <w:rFonts w:ascii="Times New Roman" w:eastAsia="Times New Roman" w:hAnsi="Times New Roman" w:cs="Times New Roman"/>
          <w:b/>
          <w:bCs/>
          <w:i/>
          <w:iCs/>
          <w:sz w:val="24"/>
          <w:szCs w:val="24"/>
          <w:lang w:eastAsia="el-GR"/>
        </w:rPr>
        <w:t>Format</w:t>
      </w:r>
      <w:proofErr w:type="spellEnd"/>
      <w:r w:rsidRPr="002B4715">
        <w:rPr>
          <w:rFonts w:ascii="Times New Roman" w:eastAsia="Times New Roman" w:hAnsi="Times New Roman" w:cs="Times New Roman"/>
          <w:b/>
          <w:bCs/>
          <w:i/>
          <w:iCs/>
          <w:sz w:val="24"/>
          <w:szCs w:val="24"/>
          <w:lang w:eastAsia="el-GR"/>
        </w:rPr>
        <w:t xml:space="preserve"> μαθήματος:</w:t>
      </w:r>
      <w:r w:rsidRPr="002B4715">
        <w:rPr>
          <w:rFonts w:ascii="Times New Roman" w:eastAsia="Times New Roman" w:hAnsi="Times New Roman" w:cs="Times New Roman"/>
          <w:sz w:val="24"/>
          <w:szCs w:val="24"/>
          <w:lang w:eastAsia="el-GR"/>
        </w:rPr>
        <w:t xml:space="preserve"> Με δια ζώσης παρουσία</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lastRenderedPageBreak/>
        <w:t>Τόπος διεξαγωγής μαθήματος:</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 xml:space="preserve">Μαδρίτη, Ισπανία Πανεπιστήμιο </w:t>
      </w:r>
      <w:proofErr w:type="spellStart"/>
      <w:r w:rsidRPr="002B4715">
        <w:rPr>
          <w:rFonts w:ascii="Times New Roman" w:eastAsia="Times New Roman" w:hAnsi="Times New Roman" w:cs="Times New Roman"/>
          <w:sz w:val="24"/>
          <w:szCs w:val="24"/>
          <w:lang w:eastAsia="el-GR"/>
        </w:rPr>
        <w:t>Universidad</w:t>
      </w:r>
      <w:proofErr w:type="spellEnd"/>
      <w:r w:rsidRPr="002B4715">
        <w:rPr>
          <w:rFonts w:ascii="Times New Roman" w:eastAsia="Times New Roman" w:hAnsi="Times New Roman" w:cs="Times New Roman"/>
          <w:sz w:val="24"/>
          <w:szCs w:val="24"/>
          <w:lang w:eastAsia="el-GR"/>
        </w:rPr>
        <w:t xml:space="preserve"> </w:t>
      </w:r>
      <w:proofErr w:type="spellStart"/>
      <w:r w:rsidRPr="002B4715">
        <w:rPr>
          <w:rFonts w:ascii="Times New Roman" w:eastAsia="Times New Roman" w:hAnsi="Times New Roman" w:cs="Times New Roman"/>
          <w:sz w:val="24"/>
          <w:szCs w:val="24"/>
          <w:lang w:eastAsia="el-GR"/>
        </w:rPr>
        <w:t>Autonoma</w:t>
      </w:r>
      <w:proofErr w:type="spellEnd"/>
      <w:r w:rsidRPr="002B4715">
        <w:rPr>
          <w:rFonts w:ascii="Times New Roman" w:eastAsia="Times New Roman" w:hAnsi="Times New Roman" w:cs="Times New Roman"/>
          <w:sz w:val="24"/>
          <w:szCs w:val="24"/>
          <w:lang w:eastAsia="el-GR"/>
        </w:rPr>
        <w:t xml:space="preserve"> </w:t>
      </w:r>
      <w:proofErr w:type="spellStart"/>
      <w:r w:rsidRPr="002B4715">
        <w:rPr>
          <w:rFonts w:ascii="Times New Roman" w:eastAsia="Times New Roman" w:hAnsi="Times New Roman" w:cs="Times New Roman"/>
          <w:sz w:val="24"/>
          <w:szCs w:val="24"/>
          <w:lang w:eastAsia="el-GR"/>
        </w:rPr>
        <w:t>de</w:t>
      </w:r>
      <w:proofErr w:type="spellEnd"/>
      <w:r w:rsidRPr="002B4715">
        <w:rPr>
          <w:rFonts w:ascii="Times New Roman" w:eastAsia="Times New Roman" w:hAnsi="Times New Roman" w:cs="Times New Roman"/>
          <w:sz w:val="24"/>
          <w:szCs w:val="24"/>
          <w:lang w:eastAsia="el-GR"/>
        </w:rPr>
        <w:t xml:space="preserve"> </w:t>
      </w:r>
      <w:proofErr w:type="spellStart"/>
      <w:r w:rsidRPr="002B4715">
        <w:rPr>
          <w:rFonts w:ascii="Times New Roman" w:eastAsia="Times New Roman" w:hAnsi="Times New Roman" w:cs="Times New Roman"/>
          <w:sz w:val="24"/>
          <w:szCs w:val="24"/>
          <w:lang w:eastAsia="el-GR"/>
        </w:rPr>
        <w:t>Madrid</w:t>
      </w:r>
      <w:proofErr w:type="spellEnd"/>
      <w:r w:rsidRPr="002B4715">
        <w:rPr>
          <w:rFonts w:ascii="Times New Roman" w:eastAsia="Times New Roman" w:hAnsi="Times New Roman" w:cs="Times New Roman"/>
          <w:i/>
          <w:iCs/>
          <w:sz w:val="24"/>
          <w:szCs w:val="24"/>
          <w:lang w:eastAsia="el-GR"/>
        </w:rPr>
        <w:br/>
      </w:r>
      <w:r w:rsidRPr="002B4715">
        <w:rPr>
          <w:rFonts w:ascii="Times New Roman" w:eastAsia="Times New Roman" w:hAnsi="Times New Roman" w:cs="Times New Roman"/>
          <w:b/>
          <w:bCs/>
          <w:i/>
          <w:iCs/>
          <w:sz w:val="24"/>
          <w:szCs w:val="24"/>
          <w:lang w:eastAsia="el-GR"/>
        </w:rPr>
        <w:t>Γλώσσα μαθήματος:</w:t>
      </w:r>
      <w:r w:rsidRPr="002B4715">
        <w:rPr>
          <w:rFonts w:ascii="Times New Roman" w:eastAsia="Times New Roman" w:hAnsi="Times New Roman" w:cs="Times New Roman"/>
          <w:i/>
          <w:iCs/>
          <w:sz w:val="24"/>
          <w:szCs w:val="24"/>
          <w:lang w:eastAsia="el-GR"/>
        </w:rPr>
        <w:t xml:space="preserve"> </w:t>
      </w:r>
      <w:r w:rsidRPr="002B4715">
        <w:rPr>
          <w:rFonts w:ascii="Times New Roman" w:eastAsia="Times New Roman" w:hAnsi="Times New Roman" w:cs="Times New Roman"/>
          <w:sz w:val="24"/>
          <w:szCs w:val="24"/>
          <w:lang w:eastAsia="el-GR"/>
        </w:rPr>
        <w:t>Αγγλικά (τουλάχιστον επιπέδου Β2)</w:t>
      </w:r>
      <w:r w:rsidRPr="002B4715">
        <w:rPr>
          <w:rFonts w:ascii="Times New Roman" w:eastAsia="Times New Roman" w:hAnsi="Times New Roman" w:cs="Times New Roman"/>
          <w:sz w:val="24"/>
          <w:szCs w:val="24"/>
          <w:lang w:eastAsia="el-GR"/>
        </w:rPr>
        <w:br/>
      </w:r>
      <w:r w:rsidRPr="002B4715">
        <w:rPr>
          <w:rFonts w:ascii="Times New Roman" w:eastAsia="Times New Roman" w:hAnsi="Times New Roman" w:cs="Times New Roman"/>
          <w:b/>
          <w:bCs/>
          <w:i/>
          <w:iCs/>
          <w:sz w:val="24"/>
          <w:szCs w:val="24"/>
          <w:lang w:eastAsia="el-GR"/>
        </w:rPr>
        <w:t xml:space="preserve">ECTS: </w:t>
      </w:r>
      <w:r w:rsidRPr="002B4715">
        <w:rPr>
          <w:rFonts w:ascii="Times New Roman" w:eastAsia="Times New Roman" w:hAnsi="Times New Roman" w:cs="Times New Roman"/>
          <w:sz w:val="24"/>
          <w:szCs w:val="24"/>
          <w:lang w:eastAsia="el-GR"/>
        </w:rPr>
        <w:t>2</w:t>
      </w:r>
      <w:r w:rsidRPr="002B4715">
        <w:rPr>
          <w:rFonts w:ascii="Times New Roman" w:eastAsia="Times New Roman" w:hAnsi="Times New Roman" w:cs="Times New Roman"/>
          <w:b/>
          <w:bCs/>
          <w:i/>
          <w:iCs/>
          <w:sz w:val="24"/>
          <w:szCs w:val="24"/>
          <w:lang w:eastAsia="el-GR"/>
        </w:rPr>
        <w:br/>
        <w:t xml:space="preserve">NB </w:t>
      </w:r>
      <w:proofErr w:type="spellStart"/>
      <w:r w:rsidRPr="002B4715">
        <w:rPr>
          <w:rFonts w:ascii="Times New Roman" w:eastAsia="Times New Roman" w:hAnsi="Times New Roman" w:cs="Times New Roman"/>
          <w:b/>
          <w:bCs/>
          <w:i/>
          <w:iCs/>
          <w:sz w:val="24"/>
          <w:szCs w:val="24"/>
          <w:lang w:eastAsia="el-GR"/>
        </w:rPr>
        <w:t>of</w:t>
      </w:r>
      <w:proofErr w:type="spellEnd"/>
      <w:r w:rsidRPr="002B4715">
        <w:rPr>
          <w:rFonts w:ascii="Times New Roman" w:eastAsia="Times New Roman" w:hAnsi="Times New Roman" w:cs="Times New Roman"/>
          <w:b/>
          <w:bCs/>
          <w:i/>
          <w:iCs/>
          <w:sz w:val="24"/>
          <w:szCs w:val="24"/>
          <w:lang w:eastAsia="el-GR"/>
        </w:rPr>
        <w:t xml:space="preserve"> CIVIS </w:t>
      </w:r>
      <w:proofErr w:type="spellStart"/>
      <w:r w:rsidRPr="002B4715">
        <w:rPr>
          <w:rFonts w:ascii="Times New Roman" w:eastAsia="Times New Roman" w:hAnsi="Times New Roman" w:cs="Times New Roman"/>
          <w:b/>
          <w:bCs/>
          <w:i/>
          <w:iCs/>
          <w:sz w:val="24"/>
          <w:szCs w:val="24"/>
          <w:lang w:eastAsia="el-GR"/>
        </w:rPr>
        <w:t>Scholarships</w:t>
      </w:r>
      <w:proofErr w:type="spellEnd"/>
      <w:r w:rsidRPr="002B4715">
        <w:rPr>
          <w:rFonts w:ascii="Times New Roman" w:eastAsia="Times New Roman" w:hAnsi="Times New Roman" w:cs="Times New Roman"/>
          <w:b/>
          <w:bCs/>
          <w:i/>
          <w:iCs/>
          <w:sz w:val="24"/>
          <w:szCs w:val="24"/>
          <w:lang w:eastAsia="el-GR"/>
        </w:rPr>
        <w:t xml:space="preserve">: </w:t>
      </w:r>
      <w:r w:rsidRPr="002B4715">
        <w:rPr>
          <w:rFonts w:ascii="Times New Roman" w:eastAsia="Times New Roman" w:hAnsi="Times New Roman" w:cs="Times New Roman"/>
          <w:sz w:val="24"/>
          <w:szCs w:val="24"/>
          <w:lang w:eastAsia="el-GR"/>
        </w:rPr>
        <w:t xml:space="preserve">10 </w:t>
      </w:r>
    </w:p>
    <w:p w:rsidR="002B4715" w:rsidRPr="002B4715" w:rsidRDefault="002B4715" w:rsidP="002B4715">
      <w:pPr>
        <w:spacing w:after="0" w:line="240" w:lineRule="auto"/>
        <w:rPr>
          <w:rFonts w:ascii="Times New Roman" w:eastAsia="Times New Roman" w:hAnsi="Times New Roman" w:cs="Times New Roman"/>
          <w:sz w:val="24"/>
          <w:szCs w:val="24"/>
          <w:lang w:eastAsia="el-GR"/>
        </w:rPr>
      </w:pPr>
      <w:r w:rsidRPr="002B4715">
        <w:rPr>
          <w:rFonts w:ascii="Times New Roman" w:eastAsia="Times New Roman" w:hAnsi="Times New Roman" w:cs="Times New Roman"/>
          <w:sz w:val="24"/>
          <w:szCs w:val="24"/>
          <w:lang w:eastAsia="el-GR"/>
        </w:rPr>
        <w:br/>
      </w:r>
      <w:r w:rsidRPr="002B4715">
        <w:rPr>
          <w:rFonts w:ascii="Times New Roman" w:eastAsia="Times New Roman" w:hAnsi="Times New Roman" w:cs="Times New Roman"/>
          <w:color w:val="000000"/>
          <w:sz w:val="24"/>
          <w:szCs w:val="24"/>
          <w:lang w:eastAsia="el-GR"/>
        </w:rPr>
        <w:t>Για περαιτέρω πληροφόρησή σας και για τυχόν ερωτήσεις ή απορίες μπορείτε να απευθυνθείτε στην ακόλουθη ηλεκτρονική διεύθυνση:</w:t>
      </w:r>
      <w:r w:rsidRPr="002B4715">
        <w:rPr>
          <w:rFonts w:ascii="Times New Roman" w:eastAsia="Times New Roman" w:hAnsi="Times New Roman" w:cs="Times New Roman"/>
          <w:b/>
          <w:bCs/>
          <w:color w:val="000000"/>
          <w:sz w:val="24"/>
          <w:szCs w:val="24"/>
          <w:lang w:eastAsia="el-GR"/>
        </w:rPr>
        <w:t xml:space="preserve"> </w:t>
      </w:r>
      <w:hyperlink r:id="rId21" w:tgtFrame="_blank" w:tooltip="Αυτή η εξωτερική σύνδεση θα ανοίξει σε ένα νέο παράθυρο" w:history="1">
        <w:r w:rsidRPr="002B4715">
          <w:rPr>
            <w:rFonts w:ascii="Times New Roman" w:eastAsia="Times New Roman" w:hAnsi="Times New Roman" w:cs="Times New Roman"/>
            <w:b/>
            <w:bCs/>
            <w:color w:val="0000FF"/>
            <w:sz w:val="24"/>
            <w:szCs w:val="24"/>
            <w:u w:val="single"/>
            <w:lang w:eastAsia="el-GR"/>
          </w:rPr>
          <w:t>ana.galan@uam.es</w:t>
        </w:r>
      </w:hyperlink>
      <w:r w:rsidRPr="002B4715">
        <w:rPr>
          <w:rFonts w:ascii="Times New Roman" w:eastAsia="Times New Roman" w:hAnsi="Times New Roman" w:cs="Times New Roman"/>
          <w:color w:val="000000"/>
          <w:sz w:val="24"/>
          <w:szCs w:val="24"/>
          <w:lang w:eastAsia="el-GR"/>
        </w:rPr>
        <w:t xml:space="preserve">. Τέλος, δείτε αναλυτικά πληροφορίες για την εν λόγω πρόσκληση και τις προϋποθέσεις συμμετοχής  στην </w:t>
      </w:r>
      <w:r w:rsidRPr="002B4715">
        <w:rPr>
          <w:rFonts w:ascii="Times New Roman" w:eastAsia="Times New Roman" w:hAnsi="Times New Roman" w:cs="Times New Roman"/>
          <w:b/>
          <w:bCs/>
          <w:color w:val="000000"/>
          <w:sz w:val="24"/>
          <w:szCs w:val="24"/>
          <w:lang w:eastAsia="el-GR"/>
        </w:rPr>
        <w:t>επίσημη ιστοσελίδα του CIVIS</w:t>
      </w:r>
      <w:r w:rsidRPr="002B4715">
        <w:rPr>
          <w:rFonts w:ascii="Times New Roman" w:eastAsia="Times New Roman" w:hAnsi="Times New Roman" w:cs="Times New Roman"/>
          <w:color w:val="000000"/>
          <w:sz w:val="24"/>
          <w:szCs w:val="24"/>
          <w:lang w:eastAsia="el-GR"/>
        </w:rPr>
        <w:t xml:space="preserve"> στην κατηγορία </w:t>
      </w:r>
      <w:hyperlink r:id="rId22" w:tgtFrame="_blank" w:tooltip="Αυτή η εξωτερική σύνδεση θα ανοίξει σε ένα νέο παράθυρο" w:history="1">
        <w:proofErr w:type="spellStart"/>
        <w:r w:rsidRPr="002B4715">
          <w:rPr>
            <w:rFonts w:ascii="Times New Roman" w:eastAsia="Times New Roman" w:hAnsi="Times New Roman" w:cs="Times New Roman"/>
            <w:b/>
            <w:bCs/>
            <w:color w:val="0000FF"/>
            <w:sz w:val="24"/>
            <w:szCs w:val="24"/>
            <w:u w:val="single"/>
            <w:lang w:eastAsia="el-GR"/>
          </w:rPr>
          <w:t>Students</w:t>
        </w:r>
        <w:proofErr w:type="spellEnd"/>
        <w:r w:rsidRPr="002B4715">
          <w:rPr>
            <w:rFonts w:ascii="Times New Roman" w:eastAsia="Times New Roman" w:hAnsi="Times New Roman" w:cs="Times New Roman"/>
            <w:b/>
            <w:bCs/>
            <w:color w:val="0000FF"/>
            <w:sz w:val="24"/>
            <w:szCs w:val="24"/>
            <w:u w:val="single"/>
            <w:lang w:eastAsia="el-GR"/>
          </w:rPr>
          <w:t xml:space="preserve">/CIVIS </w:t>
        </w:r>
        <w:proofErr w:type="spellStart"/>
        <w:r w:rsidRPr="002B4715">
          <w:rPr>
            <w:rFonts w:ascii="Times New Roman" w:eastAsia="Times New Roman" w:hAnsi="Times New Roman" w:cs="Times New Roman"/>
            <w:b/>
            <w:bCs/>
            <w:color w:val="0000FF"/>
            <w:sz w:val="24"/>
            <w:szCs w:val="24"/>
            <w:u w:val="single"/>
            <w:lang w:eastAsia="el-GR"/>
          </w:rPr>
          <w:t>Courses</w:t>
        </w:r>
        <w:proofErr w:type="spellEnd"/>
      </w:hyperlink>
      <w:r w:rsidRPr="002B4715">
        <w:rPr>
          <w:rFonts w:ascii="Times New Roman" w:eastAsia="Times New Roman" w:hAnsi="Times New Roman" w:cs="Times New Roman"/>
          <w:color w:val="000000"/>
          <w:sz w:val="24"/>
          <w:szCs w:val="24"/>
          <w:lang w:eastAsia="el-GR"/>
        </w:rPr>
        <w:t>.</w:t>
      </w:r>
    </w:p>
    <w:p w:rsidR="002B4715" w:rsidRPr="002B4715" w:rsidRDefault="002B4715" w:rsidP="002B4715">
      <w:pPr>
        <w:spacing w:after="0" w:line="240" w:lineRule="auto"/>
        <w:rPr>
          <w:rFonts w:ascii="Times New Roman" w:eastAsia="Times New Roman" w:hAnsi="Times New Roman" w:cs="Times New Roman"/>
          <w:sz w:val="24"/>
          <w:szCs w:val="24"/>
          <w:lang w:eastAsia="el-GR"/>
        </w:rPr>
      </w:pPr>
    </w:p>
    <w:p w:rsidR="00C83CB9" w:rsidRDefault="00C83CB9" w:rsidP="002B4715"/>
    <w:sectPr w:rsidR="00C83CB9" w:rsidSect="00C83CB9">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2B4715"/>
    <w:rsid w:val="002B4715"/>
    <w:rsid w:val="00C83CB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CB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2B4715"/>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2B4715"/>
    <w:rPr>
      <w:color w:val="0000FF"/>
      <w:u w:val="single"/>
    </w:rPr>
  </w:style>
</w:styles>
</file>

<file path=word/webSettings.xml><?xml version="1.0" encoding="utf-8"?>
<w:webSettings xmlns:r="http://schemas.openxmlformats.org/officeDocument/2006/relationships" xmlns:w="http://schemas.openxmlformats.org/wordprocessingml/2006/main">
  <w:divs>
    <w:div w:id="354504762">
      <w:bodyDiv w:val="1"/>
      <w:marLeft w:val="0"/>
      <w:marRight w:val="0"/>
      <w:marTop w:val="0"/>
      <w:marBottom w:val="0"/>
      <w:divBdr>
        <w:top w:val="none" w:sz="0" w:space="0" w:color="auto"/>
        <w:left w:val="none" w:sz="0" w:space="0" w:color="auto"/>
        <w:bottom w:val="none" w:sz="0" w:space="0" w:color="auto"/>
        <w:right w:val="none" w:sz="0" w:space="0" w:color="auto"/>
      </w:divBdr>
      <w:divsChild>
        <w:div w:id="109593899">
          <w:marLeft w:val="0"/>
          <w:marRight w:val="0"/>
          <w:marTop w:val="0"/>
          <w:marBottom w:val="0"/>
          <w:divBdr>
            <w:top w:val="none" w:sz="0" w:space="0" w:color="auto"/>
            <w:left w:val="none" w:sz="0" w:space="0" w:color="auto"/>
            <w:bottom w:val="none" w:sz="0" w:space="0" w:color="auto"/>
            <w:right w:val="none" w:sz="0" w:space="0" w:color="auto"/>
          </w:divBdr>
        </w:div>
      </w:divsChild>
    </w:div>
    <w:div w:id="403650656">
      <w:bodyDiv w:val="1"/>
      <w:marLeft w:val="0"/>
      <w:marRight w:val="0"/>
      <w:marTop w:val="0"/>
      <w:marBottom w:val="0"/>
      <w:divBdr>
        <w:top w:val="none" w:sz="0" w:space="0" w:color="auto"/>
        <w:left w:val="none" w:sz="0" w:space="0" w:color="auto"/>
        <w:bottom w:val="none" w:sz="0" w:space="0" w:color="auto"/>
        <w:right w:val="none" w:sz="0" w:space="0" w:color="auto"/>
      </w:divBdr>
      <w:divsChild>
        <w:div w:id="59645494">
          <w:marLeft w:val="0"/>
          <w:marRight w:val="0"/>
          <w:marTop w:val="0"/>
          <w:marBottom w:val="0"/>
          <w:divBdr>
            <w:top w:val="none" w:sz="0" w:space="0" w:color="auto"/>
            <w:left w:val="none" w:sz="0" w:space="0" w:color="auto"/>
            <w:bottom w:val="none" w:sz="0" w:space="0" w:color="auto"/>
            <w:right w:val="none" w:sz="0" w:space="0" w:color="auto"/>
          </w:divBdr>
          <w:divsChild>
            <w:div w:id="1802264816">
              <w:marLeft w:val="0"/>
              <w:marRight w:val="0"/>
              <w:marTop w:val="0"/>
              <w:marBottom w:val="0"/>
              <w:divBdr>
                <w:top w:val="none" w:sz="0" w:space="0" w:color="auto"/>
                <w:left w:val="none" w:sz="0" w:space="0" w:color="auto"/>
                <w:bottom w:val="none" w:sz="0" w:space="0" w:color="auto"/>
                <w:right w:val="none" w:sz="0" w:space="0" w:color="auto"/>
              </w:divBdr>
              <w:divsChild>
                <w:div w:id="329333213">
                  <w:marLeft w:val="0"/>
                  <w:marRight w:val="0"/>
                  <w:marTop w:val="0"/>
                  <w:marBottom w:val="0"/>
                  <w:divBdr>
                    <w:top w:val="none" w:sz="0" w:space="0" w:color="auto"/>
                    <w:left w:val="none" w:sz="0" w:space="0" w:color="auto"/>
                    <w:bottom w:val="none" w:sz="0" w:space="0" w:color="auto"/>
                    <w:right w:val="none" w:sz="0" w:space="0" w:color="auto"/>
                  </w:divBdr>
                  <w:divsChild>
                    <w:div w:id="212391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580078">
          <w:marLeft w:val="0"/>
          <w:marRight w:val="0"/>
          <w:marTop w:val="0"/>
          <w:marBottom w:val="0"/>
          <w:divBdr>
            <w:top w:val="none" w:sz="0" w:space="0" w:color="auto"/>
            <w:left w:val="none" w:sz="0" w:space="0" w:color="auto"/>
            <w:bottom w:val="none" w:sz="0" w:space="0" w:color="auto"/>
            <w:right w:val="none" w:sz="0" w:space="0" w:color="auto"/>
          </w:divBdr>
        </w:div>
      </w:divsChild>
    </w:div>
    <w:div w:id="535046778">
      <w:bodyDiv w:val="1"/>
      <w:marLeft w:val="0"/>
      <w:marRight w:val="0"/>
      <w:marTop w:val="0"/>
      <w:marBottom w:val="0"/>
      <w:divBdr>
        <w:top w:val="none" w:sz="0" w:space="0" w:color="auto"/>
        <w:left w:val="none" w:sz="0" w:space="0" w:color="auto"/>
        <w:bottom w:val="none" w:sz="0" w:space="0" w:color="auto"/>
        <w:right w:val="none" w:sz="0" w:space="0" w:color="auto"/>
      </w:divBdr>
      <w:divsChild>
        <w:div w:id="681247011">
          <w:marLeft w:val="0"/>
          <w:marRight w:val="0"/>
          <w:marTop w:val="0"/>
          <w:marBottom w:val="0"/>
          <w:divBdr>
            <w:top w:val="none" w:sz="0" w:space="0" w:color="auto"/>
            <w:left w:val="none" w:sz="0" w:space="0" w:color="auto"/>
            <w:bottom w:val="none" w:sz="0" w:space="0" w:color="auto"/>
            <w:right w:val="none" w:sz="0" w:space="0" w:color="auto"/>
          </w:divBdr>
        </w:div>
      </w:divsChild>
    </w:div>
    <w:div w:id="953292143">
      <w:bodyDiv w:val="1"/>
      <w:marLeft w:val="0"/>
      <w:marRight w:val="0"/>
      <w:marTop w:val="0"/>
      <w:marBottom w:val="0"/>
      <w:divBdr>
        <w:top w:val="none" w:sz="0" w:space="0" w:color="auto"/>
        <w:left w:val="none" w:sz="0" w:space="0" w:color="auto"/>
        <w:bottom w:val="none" w:sz="0" w:space="0" w:color="auto"/>
        <w:right w:val="none" w:sz="0" w:space="0" w:color="auto"/>
      </w:divBdr>
    </w:div>
    <w:div w:id="962879254">
      <w:bodyDiv w:val="1"/>
      <w:marLeft w:val="0"/>
      <w:marRight w:val="0"/>
      <w:marTop w:val="0"/>
      <w:marBottom w:val="0"/>
      <w:divBdr>
        <w:top w:val="none" w:sz="0" w:space="0" w:color="auto"/>
        <w:left w:val="none" w:sz="0" w:space="0" w:color="auto"/>
        <w:bottom w:val="none" w:sz="0" w:space="0" w:color="auto"/>
        <w:right w:val="none" w:sz="0" w:space="0" w:color="auto"/>
      </w:divBdr>
      <w:divsChild>
        <w:div w:id="1221475339">
          <w:marLeft w:val="0"/>
          <w:marRight w:val="0"/>
          <w:marTop w:val="0"/>
          <w:marBottom w:val="0"/>
          <w:divBdr>
            <w:top w:val="none" w:sz="0" w:space="0" w:color="auto"/>
            <w:left w:val="none" w:sz="0" w:space="0" w:color="auto"/>
            <w:bottom w:val="none" w:sz="0" w:space="0" w:color="auto"/>
            <w:right w:val="none" w:sz="0" w:space="0" w:color="auto"/>
          </w:divBdr>
        </w:div>
        <w:div w:id="68038511">
          <w:marLeft w:val="0"/>
          <w:marRight w:val="0"/>
          <w:marTop w:val="0"/>
          <w:marBottom w:val="0"/>
          <w:divBdr>
            <w:top w:val="none" w:sz="0" w:space="0" w:color="auto"/>
            <w:left w:val="none" w:sz="0" w:space="0" w:color="auto"/>
            <w:bottom w:val="none" w:sz="0" w:space="0" w:color="auto"/>
            <w:right w:val="none" w:sz="0" w:space="0" w:color="auto"/>
          </w:divBdr>
        </w:div>
      </w:divsChild>
    </w:div>
    <w:div w:id="1582525825">
      <w:bodyDiv w:val="1"/>
      <w:marLeft w:val="0"/>
      <w:marRight w:val="0"/>
      <w:marTop w:val="0"/>
      <w:marBottom w:val="0"/>
      <w:divBdr>
        <w:top w:val="none" w:sz="0" w:space="0" w:color="auto"/>
        <w:left w:val="none" w:sz="0" w:space="0" w:color="auto"/>
        <w:bottom w:val="none" w:sz="0" w:space="0" w:color="auto"/>
        <w:right w:val="none" w:sz="0" w:space="0" w:color="auto"/>
      </w:divBdr>
      <w:divsChild>
        <w:div w:id="29912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mail01.uoa.gr/images/blank.png" TargetMode="External"/><Relationship Id="rId13" Type="http://schemas.openxmlformats.org/officeDocument/2006/relationships/hyperlink" Target="https://webmail01.uoa.gr/images/blank.png" TargetMode="External"/><Relationship Id="rId18" Type="http://schemas.openxmlformats.org/officeDocument/2006/relationships/hyperlink" Target="https://webmail01.uoa.gr/images/blank.png" TargetMode="External"/><Relationship Id="rId3" Type="http://schemas.openxmlformats.org/officeDocument/2006/relationships/webSettings" Target="webSettings.xml"/><Relationship Id="rId21" Type="http://schemas.openxmlformats.org/officeDocument/2006/relationships/hyperlink" Target="https://webmail01.uoa.gr/images/blank.png" TargetMode="External"/><Relationship Id="rId7" Type="http://schemas.openxmlformats.org/officeDocument/2006/relationships/hyperlink" Target="https://forms.office.com/pages/responsepage.aspx?id=XhSlML11EkK7Ao_5wOpK6eYOgfD-VQtBojJG2_XAASVUMDAxMlNKSEFJU1lHQTJOU0M3R0hQTE0xRi4u" TargetMode="External"/><Relationship Id="rId12" Type="http://schemas.openxmlformats.org/officeDocument/2006/relationships/hyperlink" Target="https://docs.google.com/forms/d/e/1FAIpQLSfRE7R5VR23aoCD3UG2U7tA9WjKfzyX4VWaZzsM1uEgcU0mdg/viewform" TargetMode="External"/><Relationship Id="rId17" Type="http://schemas.openxmlformats.org/officeDocument/2006/relationships/hyperlink" Target="https://webmail01.uoa.gr/images/blank.png" TargetMode="External"/><Relationship Id="rId2" Type="http://schemas.openxmlformats.org/officeDocument/2006/relationships/settings" Target="settings.xml"/><Relationship Id="rId16" Type="http://schemas.openxmlformats.org/officeDocument/2006/relationships/hyperlink" Target="https://civis.eu/storage/files/application-yourname-bioinformatics.pdf" TargetMode="External"/><Relationship Id="rId20" Type="http://schemas.openxmlformats.org/officeDocument/2006/relationships/hyperlink" Target="https://webmail01.uoa.gr/images/blank.png" TargetMode="External"/><Relationship Id="rId1" Type="http://schemas.openxmlformats.org/officeDocument/2006/relationships/styles" Target="styles.xml"/><Relationship Id="rId6" Type="http://schemas.openxmlformats.org/officeDocument/2006/relationships/hyperlink" Target="https://civis.eu/en/civis-courses/infectious-respiratory-diseases-and-immunity-focus-on-early-life-period" TargetMode="External"/><Relationship Id="rId11" Type="http://schemas.openxmlformats.org/officeDocument/2006/relationships/hyperlink" Target="https://civis.eu/en/civis-courses/sustainable-and-intercultural-cities-for-social-and-educational-integration-of-citizens-migrants-and-refugees" TargetMode="External"/><Relationship Id="rId24" Type="http://schemas.openxmlformats.org/officeDocument/2006/relationships/theme" Target="theme/theme1.xml"/><Relationship Id="rId5" Type="http://schemas.openxmlformats.org/officeDocument/2006/relationships/hyperlink" Target="https://civis.eu/en/civis-courses/infectious-respiratory-diseases-and-immunity-focus-on-early-life-period" TargetMode="External"/><Relationship Id="rId15" Type="http://schemas.openxmlformats.org/officeDocument/2006/relationships/hyperlink" Target="https://civis.eu/en/civis-courses/bioinformatics-for-non-bioinformaticians-computational-analyses-in-health-and-life-sciences" TargetMode="External"/><Relationship Id="rId23" Type="http://schemas.openxmlformats.org/officeDocument/2006/relationships/fontTable" Target="fontTable.xml"/><Relationship Id="rId10" Type="http://schemas.openxmlformats.org/officeDocument/2006/relationships/hyperlink" Target="https://civis.eu/en/civis-courses/sustainable-and-intercultural-cities-for-social-and-educational-integration-of-citizens-migrants-and-refugees" TargetMode="External"/><Relationship Id="rId19" Type="http://schemas.openxmlformats.org/officeDocument/2006/relationships/hyperlink" Target="https://civis.eu/en/civis-courses" TargetMode="External"/><Relationship Id="rId4" Type="http://schemas.openxmlformats.org/officeDocument/2006/relationships/hyperlink" Target="https://civis.eu/en/about-civis/who-is-civis" TargetMode="External"/><Relationship Id="rId9" Type="http://schemas.openxmlformats.org/officeDocument/2006/relationships/hyperlink" Target="https://civis.eu/en/civis-courses" TargetMode="External"/><Relationship Id="rId14" Type="http://schemas.openxmlformats.org/officeDocument/2006/relationships/hyperlink" Target="https://civis.eu/en/civis-courses" TargetMode="External"/><Relationship Id="rId22" Type="http://schemas.openxmlformats.org/officeDocument/2006/relationships/hyperlink" Target="https://civis.eu/en/civis-cour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1726</Words>
  <Characters>9326</Characters>
  <Application>Microsoft Office Word</Application>
  <DocSecurity>0</DocSecurity>
  <Lines>77</Lines>
  <Paragraphs>22</Paragraphs>
  <ScaleCrop>false</ScaleCrop>
  <Company>Hewlett-Packard Company</Company>
  <LinksUpToDate>false</LinksUpToDate>
  <CharactersWithSpaces>11030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2022-03-29T08:29:00Z</dcterms:created>
  <dcterms:modified xsi:type="dcterms:W3CDTF">2022-03-29T08:31:00Z</dcterms:modified>
</cp:coreProperties>
</file>