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B21" w:rsidRDefault="00B44B21">
      <w:pPr>
        <w:rPr>
          <w:lang w:val="en-US"/>
        </w:rPr>
      </w:pPr>
    </w:p>
    <w:p w:rsidR="00E2381C" w:rsidRDefault="00B44B21">
      <w:pPr>
        <w:rPr>
          <w:lang w:val="en-US"/>
        </w:rPr>
      </w:pPr>
      <w:r>
        <w:t xml:space="preserve">[CIVIS] </w:t>
      </w:r>
      <w:proofErr w:type="spellStart"/>
      <w:r>
        <w:t>New</w:t>
      </w:r>
      <w:proofErr w:type="spellEnd"/>
      <w:r>
        <w:t xml:space="preserve">! CIVIS </w:t>
      </w:r>
      <w:proofErr w:type="spellStart"/>
      <w:r>
        <w:t>Courses</w:t>
      </w:r>
      <w:proofErr w:type="spellEnd"/>
      <w:r>
        <w:t>-Ευκαιρίες συμμετοχής των φοιτητών στις εκπαιδευτικές δράσεις του CIVIS</w:t>
      </w:r>
    </w:p>
    <w:p w:rsidR="00B44B21" w:rsidRPr="00B44B21" w:rsidRDefault="00B44B21" w:rsidP="00B44B21">
      <w:pPr>
        <w:pStyle w:val="Web"/>
        <w:rPr>
          <w:lang w:val="en-US"/>
        </w:rPr>
      </w:pPr>
      <w:r w:rsidRPr="00B44B21">
        <w:rPr>
          <w:b/>
          <w:bCs/>
          <w:i/>
          <w:iCs/>
          <w:color w:val="000000"/>
          <w:lang w:val="en-US"/>
        </w:rPr>
        <w:t xml:space="preserve">1) </w:t>
      </w:r>
      <w:r>
        <w:rPr>
          <w:b/>
          <w:bCs/>
          <w:i/>
          <w:iCs/>
          <w:color w:val="000000"/>
        </w:rPr>
        <w:t>Τίτλος</w:t>
      </w:r>
      <w:r w:rsidRPr="00B44B21">
        <w:rPr>
          <w:b/>
          <w:bCs/>
          <w:i/>
          <w:iCs/>
          <w:color w:val="000000"/>
          <w:lang w:val="en-US"/>
        </w:rPr>
        <w:t xml:space="preserve">: </w:t>
      </w:r>
      <w:hyperlink r:id="rId4" w:tgtFrame="_blank" w:tooltip="Αυτή η εξωτερική σύνδεση θα ανοίξει σε ένα νέο παράθυρο" w:history="1">
        <w:r w:rsidRPr="00B44B21">
          <w:rPr>
            <w:rStyle w:val="-"/>
            <w:b/>
            <w:bCs/>
            <w:i/>
            <w:iCs/>
            <w:lang w:val="en-US"/>
          </w:rPr>
          <w:t>"Global change biology"</w:t>
        </w:r>
      </w:hyperlink>
    </w:p>
    <w:p w:rsidR="00B44B21" w:rsidRDefault="00B44B21" w:rsidP="00B44B21">
      <w:pPr>
        <w:pStyle w:val="Web"/>
      </w:pPr>
      <w:r w:rsidRPr="00B44B21">
        <w:rPr>
          <w:i/>
          <w:iCs/>
          <w:lang w:val="en-US"/>
        </w:rPr>
        <w:t xml:space="preserve">"The CIVIS course on “global change biology” is a one-semester course that takes place in </w:t>
      </w:r>
      <w:proofErr w:type="gramStart"/>
      <w:r w:rsidRPr="00B44B21">
        <w:rPr>
          <w:i/>
          <w:iCs/>
          <w:lang w:val="en-US"/>
        </w:rPr>
        <w:t>Autumn</w:t>
      </w:r>
      <w:proofErr w:type="gramEnd"/>
      <w:r w:rsidRPr="00B44B21">
        <w:rPr>
          <w:i/>
          <w:iCs/>
          <w:lang w:val="en-US"/>
        </w:rPr>
        <w:t xml:space="preserve"> within the natural sciences Master of science program at </w:t>
      </w:r>
      <w:proofErr w:type="spellStart"/>
      <w:r w:rsidRPr="00B44B21">
        <w:rPr>
          <w:i/>
          <w:iCs/>
          <w:lang w:val="en-US"/>
        </w:rPr>
        <w:t>Sapienza</w:t>
      </w:r>
      <w:proofErr w:type="spellEnd"/>
      <w:r w:rsidRPr="00B44B21">
        <w:rPr>
          <w:i/>
          <w:iCs/>
          <w:lang w:val="en-US"/>
        </w:rPr>
        <w:t xml:space="preserve"> </w:t>
      </w:r>
      <w:proofErr w:type="spellStart"/>
      <w:r w:rsidRPr="00B44B21">
        <w:rPr>
          <w:i/>
          <w:iCs/>
          <w:lang w:val="en-US"/>
        </w:rPr>
        <w:t>Università</w:t>
      </w:r>
      <w:proofErr w:type="spellEnd"/>
      <w:r w:rsidRPr="00B44B21">
        <w:rPr>
          <w:i/>
          <w:iCs/>
          <w:lang w:val="en-US"/>
        </w:rPr>
        <w:t xml:space="preserve"> </w:t>
      </w:r>
      <w:proofErr w:type="spellStart"/>
      <w:r w:rsidRPr="00B44B21">
        <w:rPr>
          <w:i/>
          <w:iCs/>
          <w:lang w:val="en-US"/>
        </w:rPr>
        <w:t>di</w:t>
      </w:r>
      <w:proofErr w:type="spellEnd"/>
      <w:r w:rsidRPr="00B44B21">
        <w:rPr>
          <w:i/>
          <w:iCs/>
          <w:lang w:val="en-US"/>
        </w:rPr>
        <w:t xml:space="preserve"> Roma. The course’s content has been chosen to be as comprehensive as possible and it is intended for students from different scientific backgrounds. The course offers an overview on global change and its drivers with a major focus on key drivers of environmental change but also offering a perspective on the relation among society, economics and politics".</w:t>
      </w:r>
      <w:r w:rsidRPr="00B44B21">
        <w:rPr>
          <w:lang w:val="en-US"/>
        </w:rPr>
        <w:br/>
      </w:r>
      <w:r w:rsidRPr="00B44B21">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Κλίμα, Περιβάλλον, Ενέργεια</w:t>
      </w:r>
      <w:r>
        <w:rPr>
          <w:b/>
          <w:bCs/>
          <w:color w:val="000000"/>
        </w:rPr>
        <w:t xml:space="preserve"> </w:t>
      </w:r>
      <w:r>
        <w:rPr>
          <w:color w:val="000000"/>
        </w:rPr>
        <w:t>(</w:t>
      </w:r>
      <w:proofErr w:type="spellStart"/>
      <w:r>
        <w:rPr>
          <w:color w:val="000000"/>
        </w:rPr>
        <w:t>Climate</w:t>
      </w:r>
      <w:proofErr w:type="spellEnd"/>
      <w:r>
        <w:rPr>
          <w:color w:val="000000"/>
        </w:rPr>
        <w:t xml:space="preserve">, </w:t>
      </w:r>
      <w:proofErr w:type="spellStart"/>
      <w:r>
        <w:rPr>
          <w:color w:val="000000"/>
        </w:rPr>
        <w:t>Enviroment</w:t>
      </w:r>
      <w:proofErr w:type="spellEnd"/>
      <w:r>
        <w:rPr>
          <w:color w:val="000000"/>
        </w:rPr>
        <w:t xml:space="preserve">, </w:t>
      </w:r>
      <w:proofErr w:type="spellStart"/>
      <w:r>
        <w:rPr>
          <w:color w:val="000000"/>
        </w:rPr>
        <w:t>Energy</w:t>
      </w:r>
      <w:proofErr w:type="spellEnd"/>
      <w:r>
        <w:rPr>
          <w:color w:val="000000"/>
        </w:rPr>
        <w:t>)</w:t>
      </w:r>
      <w:r>
        <w:rPr>
          <w:b/>
          <w:bCs/>
          <w:color w:val="000000"/>
        </w:rPr>
        <w:br/>
      </w:r>
      <w:r>
        <w:rPr>
          <w:b/>
          <w:bCs/>
          <w:i/>
          <w:iCs/>
          <w:color w:val="000000"/>
        </w:rPr>
        <w:t>Ποιους αφορά:</w:t>
      </w:r>
      <w:r>
        <w:rPr>
          <w:color w:val="000000"/>
        </w:rPr>
        <w:t xml:space="preserve"> Μεταπτυχιακούς Φοιτητές</w:t>
      </w:r>
      <w:r>
        <w:rPr>
          <w:b/>
          <w:bCs/>
          <w:i/>
          <w:iCs/>
          <w:color w:val="000000"/>
        </w:rPr>
        <w:br/>
        <w:t xml:space="preserve">Πεδία Σπουδών: </w:t>
      </w:r>
      <w:r>
        <w:rPr>
          <w:color w:val="000000"/>
        </w:rPr>
        <w:t xml:space="preserve">Επιστήμες Περιβάλλοντος και Αγροτουρισμός, Αγροτικής Ανάπτυξης και </w:t>
      </w:r>
      <w:proofErr w:type="spellStart"/>
      <w:r>
        <w:rPr>
          <w:color w:val="000000"/>
        </w:rPr>
        <w:t>Αειφορίας</w:t>
      </w:r>
      <w:proofErr w:type="spellEnd"/>
      <w:r>
        <w:rPr>
          <w:color w:val="000000"/>
        </w:rPr>
        <w:t>, Φυσικές Επιστήμες και Μαθηματικά, Κοινωνικές και Ανθρωπιστικές Επιστήμες</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w:t>
      </w:r>
      <w:r>
        <w:rPr>
          <w:color w:val="000000"/>
        </w:rPr>
        <w:t xml:space="preserve"> 26 Σεπτεμβρίου 2022- Ιανουάριο 2023</w:t>
      </w:r>
      <w:r>
        <w:rPr>
          <w:b/>
          <w:bCs/>
          <w:i/>
          <w:iCs/>
          <w:color w:val="000000"/>
        </w:rPr>
        <w:br/>
        <w:t xml:space="preserve">Προθεσμία υποβολής αιτήσεων: </w:t>
      </w:r>
      <w:r>
        <w:rPr>
          <w:color w:val="000000"/>
        </w:rPr>
        <w:t>20 Ιουνίου 2022</w:t>
      </w:r>
      <w:r>
        <w:rPr>
          <w:b/>
          <w:bCs/>
          <w:i/>
          <w:iCs/>
          <w:color w:val="000000"/>
        </w:rPr>
        <w:br/>
        <w:t xml:space="preserve">Αιτήσεις: </w:t>
      </w:r>
      <w:r>
        <w:rPr>
          <w:color w:val="000000"/>
        </w:rPr>
        <w:t xml:space="preserve">Ηλεκτρονικά </w:t>
      </w:r>
      <w:hyperlink r:id="rId5" w:tgtFrame="_blank" w:tooltip="Αυτή η εξωτερική σύνδεση θα ανοίξει σε ένα νέο παράθυρο" w:history="1">
        <w:r>
          <w:rPr>
            <w:rStyle w:val="-"/>
            <w:b/>
            <w:bCs/>
            <w:color w:val="000000"/>
          </w:rPr>
          <w:t>στη φόρμα</w:t>
        </w:r>
      </w:hyperlink>
      <w:r>
        <w:rPr>
          <w:b/>
          <w:bCs/>
          <w:i/>
          <w:iCs/>
          <w:color w:val="000000"/>
        </w:rPr>
        <w:br/>
      </w:r>
      <w:proofErr w:type="spellStart"/>
      <w:r>
        <w:rPr>
          <w:b/>
          <w:bCs/>
          <w:i/>
          <w:iCs/>
          <w:color w:val="000000"/>
        </w:rPr>
        <w:t>Format</w:t>
      </w:r>
      <w:proofErr w:type="spellEnd"/>
      <w:r>
        <w:rPr>
          <w:b/>
          <w:bCs/>
          <w:i/>
          <w:iCs/>
          <w:color w:val="000000"/>
        </w:rPr>
        <w:t xml:space="preserve"> μαθήματος: </w:t>
      </w:r>
      <w:r>
        <w:t>Διαδικτυακό (</w:t>
      </w:r>
      <w:proofErr w:type="spellStart"/>
      <w:r>
        <w:t>virtual</w:t>
      </w:r>
      <w:proofErr w:type="spellEnd"/>
      <w:r>
        <w:t>)</w:t>
      </w:r>
      <w:r>
        <w:rPr>
          <w:b/>
          <w:bCs/>
          <w:i/>
          <w:iCs/>
        </w:rPr>
        <w:br/>
        <w:t xml:space="preserve">Τόπος διεξαγωγής μαθήματος: </w:t>
      </w:r>
      <w:proofErr w:type="spellStart"/>
      <w:r>
        <w:rPr>
          <w:color w:val="000000"/>
        </w:rPr>
        <w:t>Online</w:t>
      </w:r>
      <w:proofErr w:type="spellEnd"/>
      <w:r>
        <w:rPr>
          <w:color w:val="000000"/>
        </w:rPr>
        <w:t>, ZOOM</w:t>
      </w:r>
      <w:r>
        <w:rPr>
          <w:b/>
          <w:bCs/>
          <w:i/>
          <w:iCs/>
          <w:color w:val="000000"/>
        </w:rPr>
        <w:br/>
        <w:t xml:space="preserve">Γλώσσα μαθήματος: </w:t>
      </w:r>
      <w:r>
        <w:rPr>
          <w:color w:val="000000"/>
        </w:rPr>
        <w:t>Αγγλικά (τουλάχιστον επιπέδου Β2)</w:t>
      </w:r>
      <w:r>
        <w:rPr>
          <w:b/>
          <w:bCs/>
          <w:i/>
          <w:iCs/>
          <w:color w:val="000000"/>
        </w:rPr>
        <w:br/>
        <w:t xml:space="preserve">ECTS: </w:t>
      </w:r>
      <w:r>
        <w:t>6</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Students</w:t>
      </w:r>
      <w:proofErr w:type="spellEnd"/>
      <w:r>
        <w:rPr>
          <w:b/>
          <w:bCs/>
          <w:i/>
          <w:iCs/>
          <w:color w:val="000000"/>
        </w:rPr>
        <w:t xml:space="preserve"> </w:t>
      </w:r>
      <w:proofErr w:type="spellStart"/>
      <w:r>
        <w:rPr>
          <w:b/>
          <w:bCs/>
          <w:i/>
          <w:iCs/>
          <w:color w:val="000000"/>
        </w:rPr>
        <w:t>accepted</w:t>
      </w:r>
      <w:proofErr w:type="spellEnd"/>
      <w:r>
        <w:rPr>
          <w:b/>
          <w:bCs/>
          <w:i/>
          <w:iCs/>
          <w:color w:val="000000"/>
        </w:rPr>
        <w:t xml:space="preserve">: </w:t>
      </w:r>
      <w:r>
        <w:rPr>
          <w:color w:val="000000"/>
        </w:rPr>
        <w:t>25</w:t>
      </w:r>
      <w:r>
        <w:br/>
      </w:r>
      <w:r>
        <w:rPr>
          <w:color w:val="000000"/>
        </w:rPr>
        <w:br/>
        <w:t xml:space="preserve">Για τυχόν ερωτήσεις και απορίες μπορείτε να απευθυνθείτε στο συντονιστή </w:t>
      </w:r>
      <w:proofErr w:type="spellStart"/>
      <w:r>
        <w:rPr>
          <w:color w:val="000000"/>
        </w:rPr>
        <w:t>Dr</w:t>
      </w:r>
      <w:proofErr w:type="spellEnd"/>
      <w:r>
        <w:rPr>
          <w:color w:val="000000"/>
        </w:rPr>
        <w:t xml:space="preserve">. </w:t>
      </w:r>
      <w:proofErr w:type="spellStart"/>
      <w:r>
        <w:rPr>
          <w:color w:val="000000"/>
        </w:rPr>
        <w:t>Moreno</w:t>
      </w:r>
      <w:proofErr w:type="spellEnd"/>
      <w:r>
        <w:rPr>
          <w:color w:val="000000"/>
        </w:rPr>
        <w:t xml:space="preserve"> Di </w:t>
      </w:r>
      <w:proofErr w:type="spellStart"/>
      <w:r>
        <w:rPr>
          <w:color w:val="000000"/>
        </w:rPr>
        <w:t>Marco</w:t>
      </w:r>
      <w:proofErr w:type="spellEnd"/>
      <w:r>
        <w:rPr>
          <w:color w:val="000000"/>
        </w:rPr>
        <w:t xml:space="preserve">: </w:t>
      </w:r>
      <w:hyperlink r:id="rId6" w:tgtFrame="_blank" w:tooltip="Αυτή η εξωτερική σύνδεση θα ανοίξει σε ένα νέο παράθυρο" w:history="1">
        <w:r>
          <w:rPr>
            <w:rStyle w:val="-"/>
            <w:b/>
            <w:bCs/>
          </w:rPr>
          <w:t>moreno.dimarco@uniroma1.it</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στην </w:t>
      </w:r>
      <w:r>
        <w:rPr>
          <w:b/>
          <w:bCs/>
          <w:color w:val="000000"/>
        </w:rPr>
        <w:t>επίσημη ιστοσελίδα του CIVIS</w:t>
      </w:r>
      <w:r>
        <w:rPr>
          <w:color w:val="000000"/>
        </w:rPr>
        <w:t>, στην κατηγορία</w:t>
      </w:r>
      <w:r>
        <w:rPr>
          <w:b/>
          <w:bCs/>
          <w:i/>
          <w:iCs/>
          <w:color w:val="000000"/>
        </w:rPr>
        <w:t xml:space="preserve"> </w:t>
      </w:r>
      <w:hyperlink r:id="rId7"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B44B21" w:rsidRPr="00B44B21" w:rsidRDefault="00B44B21" w:rsidP="00B44B21">
      <w:pPr>
        <w:pStyle w:val="Web"/>
        <w:rPr>
          <w:lang w:val="en-US"/>
        </w:rPr>
      </w:pPr>
      <w:r w:rsidRPr="00B44B21">
        <w:rPr>
          <w:b/>
          <w:bCs/>
          <w:i/>
          <w:iCs/>
          <w:color w:val="000000"/>
          <w:lang w:val="en-US"/>
        </w:rPr>
        <w:t xml:space="preserve">2) </w:t>
      </w:r>
      <w:r>
        <w:rPr>
          <w:b/>
          <w:bCs/>
          <w:i/>
          <w:iCs/>
          <w:color w:val="000000"/>
        </w:rPr>
        <w:t>Τίτλος</w:t>
      </w:r>
      <w:r w:rsidRPr="00B44B21">
        <w:rPr>
          <w:b/>
          <w:bCs/>
          <w:i/>
          <w:iCs/>
          <w:color w:val="000000"/>
          <w:lang w:val="en-US"/>
        </w:rPr>
        <w:t xml:space="preserve">: </w:t>
      </w:r>
      <w:hyperlink r:id="rId8" w:tgtFrame="_blank" w:tooltip="Αυτή η εξωτερική σύνδεση θα ανοίξει σε ένα νέο παράθυρο" w:history="1">
        <w:r w:rsidRPr="00B44B21">
          <w:rPr>
            <w:rStyle w:val="-"/>
            <w:b/>
            <w:bCs/>
            <w:i/>
            <w:iCs/>
            <w:lang w:val="en-US"/>
          </w:rPr>
          <w:t>"Shared decision-making in health"</w:t>
        </w:r>
      </w:hyperlink>
    </w:p>
    <w:p w:rsidR="00B44B21" w:rsidRDefault="00B44B21" w:rsidP="00B44B21">
      <w:pPr>
        <w:pStyle w:val="Web"/>
        <w:rPr>
          <w:color w:val="000000"/>
          <w:lang w:val="en-US"/>
        </w:rPr>
      </w:pPr>
      <w:r w:rsidRPr="00B44B21">
        <w:rPr>
          <w:i/>
          <w:iCs/>
          <w:lang w:val="en-US"/>
        </w:rPr>
        <w:t>"Shared decision-making (SDM) is already a comprehensive approach to healthcare worldwide. It is based on establishing a consensus between the physician and the patient to value the intervention possibilities. The current situation and SDM tools in health will be known through this course and their pros and cons in specific diseases to integrate SDM into routine clinical practice. In addition, the rise of online technologies facilitates the development of new aid decision support tools to plan the treatment of diseases such as cancer more humanely".</w:t>
      </w:r>
      <w:r w:rsidRPr="00B44B21">
        <w:rPr>
          <w:lang w:val="en-US"/>
        </w:rPr>
        <w:br/>
      </w:r>
      <w:r w:rsidRPr="00B44B21">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Υγεία</w:t>
      </w:r>
      <w:r>
        <w:rPr>
          <w:b/>
          <w:bCs/>
          <w:color w:val="000000"/>
        </w:rPr>
        <w:br/>
      </w:r>
      <w:r>
        <w:rPr>
          <w:b/>
          <w:bCs/>
          <w:i/>
          <w:iCs/>
          <w:color w:val="000000"/>
        </w:rPr>
        <w:t>Ποιους αφορά:</w:t>
      </w:r>
      <w:r>
        <w:rPr>
          <w:color w:val="000000"/>
        </w:rPr>
        <w:t xml:space="preserve"> Προπτυχιακούς, Μεταπτυχιακούς Φοιτητές, Υποψήφιους Διδάκτορες</w:t>
      </w:r>
      <w:r>
        <w:rPr>
          <w:b/>
          <w:bCs/>
          <w:i/>
          <w:iCs/>
          <w:color w:val="000000"/>
        </w:rPr>
        <w:br/>
        <w:t xml:space="preserve">Πεδία Σπουδών: </w:t>
      </w:r>
      <w:r>
        <w:rPr>
          <w:color w:val="000000"/>
        </w:rPr>
        <w:t>Επιστήμες Υγείας, Επιστήμες Υπολογιστών και Πληροφορικής, Νομική, Κοινωνικές και Ανθρωπιστικές Επιστήμες</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w:t>
      </w:r>
      <w:r>
        <w:rPr>
          <w:color w:val="000000"/>
        </w:rPr>
        <w:t xml:space="preserve"> 5-9 Σεπτεμβρίου 2022</w:t>
      </w:r>
      <w:r>
        <w:rPr>
          <w:b/>
          <w:bCs/>
          <w:i/>
          <w:iCs/>
          <w:color w:val="000000"/>
        </w:rPr>
        <w:br/>
        <w:t xml:space="preserve">Προθεσμία υποβολής αιτήσεων: </w:t>
      </w:r>
      <w:r>
        <w:rPr>
          <w:color w:val="000000"/>
        </w:rPr>
        <w:t>30 Ιουνίου 2022</w:t>
      </w:r>
      <w:r>
        <w:rPr>
          <w:b/>
          <w:bCs/>
          <w:i/>
          <w:iCs/>
          <w:color w:val="000000"/>
        </w:rPr>
        <w:br/>
        <w:t xml:space="preserve">Αιτήσεις: </w:t>
      </w:r>
      <w:r>
        <w:rPr>
          <w:color w:val="000000"/>
        </w:rPr>
        <w:t xml:space="preserve">Ηλεκτρονικά </w:t>
      </w:r>
      <w:hyperlink r:id="rId9" w:tgtFrame="_blank" w:tooltip="Αυτή η εξωτερική σύνδεση θα ανοίξει σε ένα νέο παράθυρο" w:history="1">
        <w:r>
          <w:rPr>
            <w:rStyle w:val="-"/>
            <w:b/>
            <w:bCs/>
            <w:color w:val="000000"/>
          </w:rPr>
          <w:t>στη φόρμα</w:t>
        </w:r>
      </w:hyperlink>
      <w:r>
        <w:rPr>
          <w:b/>
          <w:bCs/>
          <w:i/>
          <w:iCs/>
          <w:color w:val="000000"/>
        </w:rPr>
        <w:br/>
      </w:r>
      <w:proofErr w:type="spellStart"/>
      <w:r>
        <w:rPr>
          <w:b/>
          <w:bCs/>
          <w:i/>
          <w:iCs/>
          <w:color w:val="000000"/>
        </w:rPr>
        <w:t>Format</w:t>
      </w:r>
      <w:proofErr w:type="spellEnd"/>
      <w:r>
        <w:rPr>
          <w:b/>
          <w:bCs/>
          <w:i/>
          <w:iCs/>
          <w:color w:val="000000"/>
        </w:rPr>
        <w:t xml:space="preserve"> μαθήματος: </w:t>
      </w:r>
      <w:r>
        <w:t>Υβριδικό</w:t>
      </w:r>
      <w:r>
        <w:rPr>
          <w:b/>
          <w:bCs/>
          <w:i/>
          <w:iCs/>
        </w:rPr>
        <w:t xml:space="preserve"> </w:t>
      </w:r>
      <w:r>
        <w:t>(Με δια ζώσης παρουσία &amp; διαδικτυακά)</w:t>
      </w:r>
      <w:r>
        <w:rPr>
          <w:b/>
          <w:bCs/>
          <w:i/>
          <w:iCs/>
        </w:rPr>
        <w:br/>
        <w:t>Τόπος διεξαγωγής μαθήματος:</w:t>
      </w:r>
      <w:r>
        <w:rPr>
          <w:b/>
          <w:bCs/>
          <w:i/>
          <w:iCs/>
          <w:color w:val="000000"/>
        </w:rPr>
        <w:t xml:space="preserve"> </w:t>
      </w:r>
      <w:r>
        <w:rPr>
          <w:color w:val="000000"/>
        </w:rPr>
        <w:t>Μαδρίτη, Ισπανία</w:t>
      </w:r>
      <w:r>
        <w:rPr>
          <w:b/>
          <w:bCs/>
          <w:i/>
          <w:iCs/>
          <w:color w:val="000000"/>
        </w:rPr>
        <w:br/>
        <w:t xml:space="preserve">Γλώσσα μαθήματος: </w:t>
      </w:r>
      <w:r>
        <w:rPr>
          <w:color w:val="000000"/>
        </w:rPr>
        <w:t>Αγγλικά (τουλάχιστον επιπέδου Β1)</w:t>
      </w:r>
      <w:r>
        <w:rPr>
          <w:b/>
          <w:bCs/>
          <w:i/>
          <w:iCs/>
          <w:color w:val="000000"/>
        </w:rPr>
        <w:t xml:space="preserve"> </w:t>
      </w:r>
      <w:r>
        <w:rPr>
          <w:color w:val="000000"/>
        </w:rPr>
        <w:t>&amp; Ισπανικά</w:t>
      </w:r>
      <w:r>
        <w:rPr>
          <w:b/>
          <w:bCs/>
          <w:i/>
          <w:iCs/>
          <w:color w:val="000000"/>
        </w:rPr>
        <w:br/>
        <w:t xml:space="preserve">ECTS: </w:t>
      </w:r>
      <w:r>
        <w:rPr>
          <w:color w:val="000000"/>
        </w:rPr>
        <w:t>2</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30</w:t>
      </w:r>
    </w:p>
    <w:p w:rsidR="00B44B21" w:rsidRDefault="00B44B21" w:rsidP="00B44B21">
      <w:pPr>
        <w:pStyle w:val="Web"/>
        <w:rPr>
          <w:color w:val="000000"/>
          <w:lang w:val="en-US"/>
        </w:rPr>
      </w:pPr>
    </w:p>
    <w:p w:rsidR="00B44B21" w:rsidRDefault="00B44B21" w:rsidP="00B44B21">
      <w:pPr>
        <w:pStyle w:val="Web"/>
        <w:rPr>
          <w:color w:val="000000"/>
          <w:lang w:val="en-US"/>
        </w:rPr>
      </w:pPr>
    </w:p>
    <w:p w:rsidR="00B44B21" w:rsidRDefault="00B44B21" w:rsidP="00B44B21">
      <w:pPr>
        <w:pStyle w:val="Web"/>
      </w:pPr>
      <w:r>
        <w:br/>
      </w:r>
      <w:r>
        <w:rPr>
          <w:color w:val="000000"/>
        </w:rPr>
        <w:br/>
        <w:t>Για τυχόν ερωτήσεις και απορίες μπορείτε να απευθυνθείτε στην ηλεκτρονική διεύθυνση:</w:t>
      </w:r>
      <w:hyperlink r:id="rId10" w:tgtFrame="_blank" w:tooltip="Αυτή η εξωτερική σύνδεση θα ανοίξει σε ένα νέο παράθυρο" w:history="1">
        <w:r>
          <w:rPr>
            <w:rStyle w:val="-"/>
            <w:b/>
            <w:bCs/>
          </w:rPr>
          <w:t xml:space="preserve"> olatz.lopez@quironsalud.es</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στο </w:t>
      </w:r>
      <w:r>
        <w:rPr>
          <w:b/>
          <w:bCs/>
          <w:color w:val="000000"/>
        </w:rPr>
        <w:t xml:space="preserve">επισυναπτόμενο αρχείο </w:t>
      </w:r>
      <w:r>
        <w:rPr>
          <w:color w:val="000000"/>
        </w:rPr>
        <w:t xml:space="preserve">και στην </w:t>
      </w:r>
      <w:r>
        <w:rPr>
          <w:b/>
          <w:bCs/>
          <w:color w:val="000000"/>
        </w:rPr>
        <w:t>επίσημη ιστοσελίδα του CIVIS</w:t>
      </w:r>
      <w:r>
        <w:rPr>
          <w:color w:val="000000"/>
        </w:rPr>
        <w:t>, στην κατηγορία</w:t>
      </w:r>
      <w:r>
        <w:rPr>
          <w:b/>
          <w:bCs/>
          <w:i/>
          <w:iCs/>
          <w:color w:val="000000"/>
        </w:rPr>
        <w:t xml:space="preserve"> </w:t>
      </w:r>
      <w:hyperlink r:id="rId11"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B44B21" w:rsidRPr="00B44B21" w:rsidRDefault="00B44B21"/>
    <w:sectPr w:rsidR="00B44B21" w:rsidRPr="00B44B21" w:rsidSect="00B44B21">
      <w:pgSz w:w="11906" w:h="16838"/>
      <w:pgMar w:top="142" w:right="1800" w:bottom="142"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44B21"/>
    <w:rsid w:val="00B44B21"/>
    <w:rsid w:val="00E2381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8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B44B21"/>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B44B21"/>
    <w:rPr>
      <w:color w:val="0000FF"/>
      <w:u w:val="single"/>
    </w:rPr>
  </w:style>
</w:styles>
</file>

<file path=word/webSettings.xml><?xml version="1.0" encoding="utf-8"?>
<w:webSettings xmlns:r="http://schemas.openxmlformats.org/officeDocument/2006/relationships" xmlns:w="http://schemas.openxmlformats.org/wordprocessingml/2006/main">
  <w:divs>
    <w:div w:id="1522669629">
      <w:bodyDiv w:val="1"/>
      <w:marLeft w:val="0"/>
      <w:marRight w:val="0"/>
      <w:marTop w:val="0"/>
      <w:marBottom w:val="0"/>
      <w:divBdr>
        <w:top w:val="none" w:sz="0" w:space="0" w:color="auto"/>
        <w:left w:val="none" w:sz="0" w:space="0" w:color="auto"/>
        <w:bottom w:val="none" w:sz="0" w:space="0" w:color="auto"/>
        <w:right w:val="none" w:sz="0" w:space="0" w:color="auto"/>
      </w:divBdr>
    </w:div>
    <w:div w:id="205673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vis.eu/en/civis-courses/shared-decision-making-in-healt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ivis.eu/en/civis-cours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02.uoa.gr/images/blank.png" TargetMode="External"/><Relationship Id="rId11" Type="http://schemas.openxmlformats.org/officeDocument/2006/relationships/hyperlink" Target="https://civis.eu/en/civis-courses" TargetMode="External"/><Relationship Id="rId5" Type="http://schemas.openxmlformats.org/officeDocument/2006/relationships/hyperlink" Target="https://docs.google.com/forms/d/e/1FAIpQLScpVXRLXValvDZCdSLiw-y5IApT4prN5nCvlby3jMJA09kYpA/viewform" TargetMode="External"/><Relationship Id="rId10" Type="http://schemas.openxmlformats.org/officeDocument/2006/relationships/hyperlink" Target="https://webmail02.uoa.gr/images/blank.png" TargetMode="External"/><Relationship Id="rId4" Type="http://schemas.openxmlformats.org/officeDocument/2006/relationships/hyperlink" Target="https://civis.eu/en/civis-courses/global-change-biology" TargetMode="External"/><Relationship Id="rId9" Type="http://schemas.openxmlformats.org/officeDocument/2006/relationships/hyperlink" Target="https://docs.google.com/forms/d/e/1FAIpQLSeWrsH6yuhIrdaS5F-NaY-uAG7rjAfmAJ3ILMNmoPAo02o12A/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666</Words>
  <Characters>3602</Characters>
  <Application>Microsoft Office Word</Application>
  <DocSecurity>0</DocSecurity>
  <Lines>30</Lines>
  <Paragraphs>8</Paragraphs>
  <ScaleCrop>false</ScaleCrop>
  <Company>Hewlett-Packard Company</Company>
  <LinksUpToDate>false</LinksUpToDate>
  <CharactersWithSpaces>4260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2022-06-02T06:10:00Z</dcterms:created>
  <dcterms:modified xsi:type="dcterms:W3CDTF">2022-06-02T06:16:00Z</dcterms:modified>
</cp:coreProperties>
</file>