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5680E" w:rsidRPr="0005680E" w:rsidRDefault="0005680E" w:rsidP="0005680E">
      <w:pPr>
        <w:pStyle w:val="Web"/>
        <w:rPr>
          <w:color w:val="000000"/>
          <w:lang w:val="en-US"/>
        </w:rPr>
      </w:pPr>
      <w:r w:rsidRPr="0005680E">
        <w:rPr>
          <w:lang w:val="en-US"/>
        </w:rPr>
        <w:t xml:space="preserve">[CIVIS] </w:t>
      </w:r>
      <w:r>
        <w:t>Υπενθύμιση</w:t>
      </w:r>
      <w:r w:rsidRPr="0005680E">
        <w:rPr>
          <w:lang w:val="en-US"/>
        </w:rPr>
        <w:t>! CIVIS Courses-</w:t>
      </w:r>
      <w:r>
        <w:t>Ευκαιρίες</w:t>
      </w:r>
      <w:r w:rsidRPr="0005680E">
        <w:rPr>
          <w:lang w:val="en-US"/>
        </w:rPr>
        <w:t xml:space="preserve"> </w:t>
      </w:r>
      <w:r>
        <w:t>συμμετοχής</w:t>
      </w:r>
      <w:r w:rsidRPr="0005680E">
        <w:rPr>
          <w:lang w:val="en-US"/>
        </w:rPr>
        <w:t xml:space="preserve"> </w:t>
      </w:r>
      <w:r>
        <w:t>των</w:t>
      </w:r>
      <w:r w:rsidRPr="0005680E">
        <w:rPr>
          <w:lang w:val="en-US"/>
        </w:rPr>
        <w:t xml:space="preserve"> </w:t>
      </w:r>
      <w:r>
        <w:t>φοιτητών</w:t>
      </w:r>
      <w:r w:rsidRPr="0005680E">
        <w:rPr>
          <w:lang w:val="en-US"/>
        </w:rPr>
        <w:t xml:space="preserve"> </w:t>
      </w:r>
      <w:r>
        <w:t>στις</w:t>
      </w:r>
      <w:r w:rsidRPr="0005680E">
        <w:rPr>
          <w:lang w:val="en-US"/>
        </w:rPr>
        <w:t xml:space="preserve"> </w:t>
      </w:r>
      <w:r>
        <w:t>εκπαιδευτικές</w:t>
      </w:r>
      <w:r w:rsidRPr="0005680E">
        <w:rPr>
          <w:lang w:val="en-US"/>
        </w:rPr>
        <w:t xml:space="preserve"> </w:t>
      </w:r>
      <w:r>
        <w:t>δράσεις</w:t>
      </w:r>
      <w:r w:rsidRPr="0005680E">
        <w:rPr>
          <w:lang w:val="en-US"/>
        </w:rPr>
        <w:t xml:space="preserve"> </w:t>
      </w:r>
      <w:r>
        <w:t>του</w:t>
      </w:r>
      <w:r w:rsidRPr="0005680E">
        <w:rPr>
          <w:lang w:val="en-US"/>
        </w:rPr>
        <w:t xml:space="preserve"> CIVIS- Summer School "The </w:t>
      </w:r>
      <w:proofErr w:type="spellStart"/>
      <w:r w:rsidRPr="0005680E">
        <w:rPr>
          <w:lang w:val="en-US"/>
        </w:rPr>
        <w:t>Pluriverse</w:t>
      </w:r>
      <w:proofErr w:type="spellEnd"/>
      <w:r w:rsidRPr="0005680E">
        <w:rPr>
          <w:lang w:val="en-US"/>
        </w:rPr>
        <w:t xml:space="preserve">: Challenges of Post- </w:t>
      </w:r>
      <w:proofErr w:type="spellStart"/>
      <w:r w:rsidRPr="0005680E">
        <w:rPr>
          <w:lang w:val="en-US"/>
        </w:rPr>
        <w:t>Developmentalist</w:t>
      </w:r>
      <w:proofErr w:type="spellEnd"/>
      <w:r w:rsidRPr="0005680E">
        <w:rPr>
          <w:lang w:val="en-US"/>
        </w:rPr>
        <w:t xml:space="preserve"> Thought for Global South Studies"</w:t>
      </w:r>
    </w:p>
    <w:p w:rsidR="0005680E" w:rsidRDefault="0005680E" w:rsidP="0005680E">
      <w:pPr>
        <w:pStyle w:val="Web"/>
      </w:pPr>
      <w:proofErr w:type="spellStart"/>
      <w:r>
        <w:rPr>
          <w:color w:val="000000"/>
        </w:rPr>
        <w:t>To</w:t>
      </w:r>
      <w:proofErr w:type="spellEnd"/>
      <w:r>
        <w:rPr>
          <w:color w:val="000000"/>
        </w:rPr>
        <w:t xml:space="preserve"> ΕΚΠΑ μέσω της συμμετοχής του, στο Ευρωπαϊκό Πανεπιστήμιο του</w:t>
      </w:r>
      <w:hyperlink r:id="rId4" w:tgtFrame="_blank" w:tooltip="Αυτή η εξωτερική σύνδεση θα ανοίξει σε ένα νέο παράθυρο" w:history="1">
        <w:r>
          <w:rPr>
            <w:rStyle w:val="-"/>
          </w:rPr>
          <w:t xml:space="preserve"> </w:t>
        </w:r>
        <w:r>
          <w:rPr>
            <w:rStyle w:val="-"/>
            <w:b/>
            <w:bCs/>
          </w:rPr>
          <w:t>CIVIS</w:t>
        </w:r>
      </w:hyperlink>
      <w:r>
        <w:rPr>
          <w:color w:val="000000"/>
        </w:rPr>
        <w:t xml:space="preserve">, προσφέρει τη δυνατότητα στους φοιτητές των ιδρυμάτων του CIVIS, να συμμετάσχουν σε εκπαιδευτικά προγράμματα-δραστηριότητες τα </w:t>
      </w:r>
      <w:r>
        <w:rPr>
          <w:b/>
          <w:bCs/>
          <w:color w:val="000000"/>
        </w:rPr>
        <w:t xml:space="preserve">"CIVIS </w:t>
      </w:r>
      <w:proofErr w:type="spellStart"/>
      <w:r>
        <w:rPr>
          <w:b/>
          <w:bCs/>
          <w:color w:val="000000"/>
        </w:rPr>
        <w:t>Courses</w:t>
      </w:r>
      <w:proofErr w:type="spellEnd"/>
      <w:r>
        <w:rPr>
          <w:b/>
          <w:bCs/>
          <w:color w:val="000000"/>
        </w:rPr>
        <w:t xml:space="preserve">", </w:t>
      </w:r>
      <w:r>
        <w:rPr>
          <w:color w:val="000000"/>
        </w:rPr>
        <w:t xml:space="preserve">στα πλαίσια των εκπαιδευτικών και ερευνητικών δράσεων των CIVIS HUBS και των </w:t>
      </w:r>
      <w:proofErr w:type="spellStart"/>
      <w:r>
        <w:rPr>
          <w:color w:val="000000"/>
        </w:rPr>
        <w:t>Short</w:t>
      </w:r>
      <w:proofErr w:type="spellEnd"/>
      <w:r>
        <w:rPr>
          <w:color w:val="000000"/>
        </w:rPr>
        <w:t xml:space="preserve"> </w:t>
      </w:r>
      <w:proofErr w:type="spellStart"/>
      <w:r>
        <w:rPr>
          <w:color w:val="000000"/>
        </w:rPr>
        <w:t>Term</w:t>
      </w:r>
      <w:proofErr w:type="spellEnd"/>
      <w:r>
        <w:rPr>
          <w:color w:val="000000"/>
        </w:rPr>
        <w:t xml:space="preserve"> </w:t>
      </w:r>
      <w:proofErr w:type="spellStart"/>
      <w:r>
        <w:rPr>
          <w:color w:val="000000"/>
        </w:rPr>
        <w:t>Mobility</w:t>
      </w:r>
      <w:proofErr w:type="spellEnd"/>
      <w:r>
        <w:rPr>
          <w:color w:val="000000"/>
        </w:rPr>
        <w:t xml:space="preserve"> </w:t>
      </w:r>
      <w:proofErr w:type="spellStart"/>
      <w:r>
        <w:rPr>
          <w:color w:val="000000"/>
        </w:rPr>
        <w:t>Courses</w:t>
      </w:r>
      <w:proofErr w:type="spellEnd"/>
      <w:r>
        <w:rPr>
          <w:color w:val="000000"/>
        </w:rPr>
        <w:t xml:space="preserve"> και υποστηρίζει οικονομικά τη φυσική κινητικότητα</w:t>
      </w:r>
      <w:r>
        <w:rPr>
          <w:b/>
          <w:bCs/>
          <w:color w:val="000000"/>
        </w:rPr>
        <w:t xml:space="preserve"> (διαμονή φοιτητή και μετακίνηση/αεροπορικά) σύμφωνα με τα οριζόμενα στην κάθε πρόσκληση. </w:t>
      </w:r>
      <w:r>
        <w:rPr>
          <w:color w:val="000000"/>
        </w:rPr>
        <w:t xml:space="preserve">Σημειώνεται, πως βασικές προϋποθέσεις για τη λήψη της οικονομικής υποστήριξης αποτελούν: </w:t>
      </w:r>
      <w:r>
        <w:rPr>
          <w:b/>
          <w:bCs/>
          <w:color w:val="000000"/>
        </w:rPr>
        <w:t xml:space="preserve">ο συμμετέχων να είναι εγγεγραμμένος φοιτητής του ΕΚΠΑ (να διατηρεί τη φοιτητική του ιδιότητα ενεργή) και να μη λαμβάνει άλλη επιχορήγηση </w:t>
      </w:r>
      <w:proofErr w:type="spellStart"/>
      <w:r>
        <w:rPr>
          <w:b/>
          <w:bCs/>
          <w:color w:val="000000"/>
        </w:rPr>
        <w:t>Erasmus</w:t>
      </w:r>
      <w:proofErr w:type="spellEnd"/>
      <w:r>
        <w:rPr>
          <w:b/>
          <w:bCs/>
          <w:color w:val="000000"/>
        </w:rPr>
        <w:t xml:space="preserve"> για το διάστημα κατά το οποίο διεξάγεται η εκάστοτε εκπαιδευτική δραστηριότητα CIVIS.</w:t>
      </w:r>
    </w:p>
    <w:p w:rsidR="0005680E" w:rsidRPr="0005680E" w:rsidRDefault="0005680E" w:rsidP="0005680E">
      <w:pPr>
        <w:pStyle w:val="Web"/>
        <w:rPr>
          <w:lang w:val="en-US"/>
        </w:rPr>
      </w:pPr>
      <w:r>
        <w:rPr>
          <w:b/>
          <w:bCs/>
          <w:i/>
          <w:iCs/>
          <w:color w:val="000000"/>
        </w:rPr>
        <w:t>Τίτλος</w:t>
      </w:r>
      <w:r w:rsidRPr="0005680E">
        <w:rPr>
          <w:b/>
          <w:bCs/>
          <w:i/>
          <w:iCs/>
          <w:color w:val="000000"/>
          <w:lang w:val="en-US"/>
        </w:rPr>
        <w:t xml:space="preserve">: </w:t>
      </w:r>
      <w:hyperlink r:id="rId5" w:tgtFrame="_blank" w:tooltip="Αυτή η εξωτερική σύνδεση θα ανοίξει σε ένα νέο παράθυρο" w:history="1">
        <w:r w:rsidRPr="0005680E">
          <w:rPr>
            <w:rStyle w:val="-"/>
            <w:b/>
            <w:bCs/>
            <w:i/>
            <w:iCs/>
            <w:lang w:val="en-US"/>
          </w:rPr>
          <w:t xml:space="preserve">"The </w:t>
        </w:r>
        <w:proofErr w:type="spellStart"/>
        <w:r w:rsidRPr="0005680E">
          <w:rPr>
            <w:rStyle w:val="-"/>
            <w:b/>
            <w:bCs/>
            <w:i/>
            <w:iCs/>
            <w:lang w:val="en-US"/>
          </w:rPr>
          <w:t>Pluriverse</w:t>
        </w:r>
        <w:proofErr w:type="spellEnd"/>
        <w:r w:rsidRPr="0005680E">
          <w:rPr>
            <w:rStyle w:val="-"/>
            <w:b/>
            <w:bCs/>
            <w:i/>
            <w:iCs/>
            <w:lang w:val="en-US"/>
          </w:rPr>
          <w:t xml:space="preserve">: Challenges of Post- </w:t>
        </w:r>
        <w:proofErr w:type="spellStart"/>
        <w:r w:rsidRPr="0005680E">
          <w:rPr>
            <w:rStyle w:val="-"/>
            <w:b/>
            <w:bCs/>
            <w:i/>
            <w:iCs/>
            <w:lang w:val="en-US"/>
          </w:rPr>
          <w:t>Developmentalist</w:t>
        </w:r>
        <w:proofErr w:type="spellEnd"/>
        <w:r w:rsidRPr="0005680E">
          <w:rPr>
            <w:rStyle w:val="-"/>
            <w:b/>
            <w:bCs/>
            <w:i/>
            <w:iCs/>
            <w:lang w:val="en-US"/>
          </w:rPr>
          <w:t xml:space="preserve"> Thought for Global South Studies"</w:t>
        </w:r>
      </w:hyperlink>
    </w:p>
    <w:p w:rsidR="00EB055B" w:rsidRDefault="0005680E" w:rsidP="0005680E">
      <w:pPr>
        <w:pStyle w:val="Web"/>
      </w:pPr>
      <w:r w:rsidRPr="0005680E">
        <w:rPr>
          <w:i/>
          <w:iCs/>
          <w:lang w:val="en-US"/>
        </w:rPr>
        <w:t xml:space="preserve">"The multiple crises of coercive globalization have called into question concepts such as development, progress and modernization. In the face of this questioning, </w:t>
      </w:r>
      <w:proofErr w:type="spellStart"/>
      <w:r w:rsidRPr="0005680E">
        <w:rPr>
          <w:i/>
          <w:iCs/>
          <w:lang w:val="en-US"/>
        </w:rPr>
        <w:t>pluriversal</w:t>
      </w:r>
      <w:proofErr w:type="spellEnd"/>
      <w:r w:rsidRPr="0005680E">
        <w:rPr>
          <w:i/>
          <w:iCs/>
          <w:lang w:val="en-US"/>
        </w:rPr>
        <w:t xml:space="preserve"> thinking offers a radical "alternative for thinking alternatives" (</w:t>
      </w:r>
      <w:proofErr w:type="gramStart"/>
      <w:r w:rsidRPr="0005680E">
        <w:rPr>
          <w:i/>
          <w:iCs/>
          <w:lang w:val="en-US"/>
        </w:rPr>
        <w:t>Santos:</w:t>
      </w:r>
      <w:proofErr w:type="gramEnd"/>
      <w:r w:rsidRPr="0005680E">
        <w:rPr>
          <w:i/>
          <w:iCs/>
          <w:lang w:val="en-US"/>
        </w:rPr>
        <w:t xml:space="preserve">) to Western hegemony. For this reason, the 2022 version of the CIVIS School "North-South Encounters" invites a debate on the </w:t>
      </w:r>
      <w:proofErr w:type="spellStart"/>
      <w:r w:rsidRPr="0005680E">
        <w:rPr>
          <w:i/>
          <w:iCs/>
          <w:lang w:val="en-US"/>
        </w:rPr>
        <w:t>pluriverse</w:t>
      </w:r>
      <w:proofErr w:type="spellEnd"/>
      <w:r w:rsidRPr="0005680E">
        <w:rPr>
          <w:i/>
          <w:iCs/>
          <w:lang w:val="en-US"/>
        </w:rPr>
        <w:t xml:space="preserve"> as a methodological theoretical framework, originating in the post-</w:t>
      </w:r>
      <w:proofErr w:type="spellStart"/>
      <w:r w:rsidRPr="0005680E">
        <w:rPr>
          <w:i/>
          <w:iCs/>
          <w:lang w:val="en-US"/>
        </w:rPr>
        <w:t>developmentalist</w:t>
      </w:r>
      <w:proofErr w:type="spellEnd"/>
      <w:r w:rsidRPr="0005680E">
        <w:rPr>
          <w:i/>
          <w:iCs/>
          <w:lang w:val="en-US"/>
        </w:rPr>
        <w:t xml:space="preserve"> thought and epistemologies of the Global South that have been widely disseminated both in academia, social and political activism and cultural production. The possibility of designs for potentially other worlds challenges the supposed homogenization produced by economic globalization and the geopolitics of knowledge that conceptualizes the world exclusively from the Global North. The </w:t>
      </w:r>
      <w:proofErr w:type="spellStart"/>
      <w:r w:rsidRPr="0005680E">
        <w:rPr>
          <w:i/>
          <w:iCs/>
          <w:lang w:val="en-US"/>
        </w:rPr>
        <w:t>pluriverse</w:t>
      </w:r>
      <w:proofErr w:type="spellEnd"/>
      <w:r w:rsidRPr="0005680E">
        <w:rPr>
          <w:i/>
          <w:iCs/>
          <w:lang w:val="en-US"/>
        </w:rPr>
        <w:t xml:space="preserve"> invites the articulation of world designs that originate from practices, from new political </w:t>
      </w:r>
      <w:proofErr w:type="spellStart"/>
      <w:r w:rsidRPr="0005680E">
        <w:rPr>
          <w:i/>
          <w:iCs/>
          <w:lang w:val="en-US"/>
        </w:rPr>
        <w:t>ontologies</w:t>
      </w:r>
      <w:proofErr w:type="spellEnd"/>
      <w:r w:rsidRPr="0005680E">
        <w:rPr>
          <w:i/>
          <w:iCs/>
          <w:lang w:val="en-US"/>
        </w:rPr>
        <w:t xml:space="preserve">, from peripheral communities, and imply a resolute search for cognitive justice, good living, and a world into which many worlds fit. In accordance with the trans- real and </w:t>
      </w:r>
      <w:proofErr w:type="spellStart"/>
      <w:r w:rsidRPr="0005680E">
        <w:rPr>
          <w:i/>
          <w:iCs/>
          <w:lang w:val="en-US"/>
        </w:rPr>
        <w:t>transdiciplinary</w:t>
      </w:r>
      <w:proofErr w:type="spellEnd"/>
      <w:r w:rsidRPr="0005680E">
        <w:rPr>
          <w:i/>
          <w:iCs/>
          <w:lang w:val="en-US"/>
        </w:rPr>
        <w:t xml:space="preserve"> project of Global South studies, this conference will combine theoretical debates with scholars from the CIVIS network (from Europe and Africa), alongside colleagues from Asia-Pacific and Latin America, with a dialogue between academia, art and political activism".</w:t>
      </w:r>
      <w:r w:rsidRPr="0005680E">
        <w:rPr>
          <w:lang w:val="en-US"/>
        </w:rPr>
        <w:br/>
      </w:r>
      <w:r w:rsidRPr="0005680E">
        <w:rPr>
          <w:lang w:val="en-US"/>
        </w:rPr>
        <w:br/>
      </w:r>
      <w:r>
        <w:rPr>
          <w:b/>
          <w:bCs/>
          <w:i/>
          <w:iCs/>
          <w:color w:val="000000"/>
        </w:rPr>
        <w:t xml:space="preserve">CIVIS </w:t>
      </w:r>
      <w:proofErr w:type="spellStart"/>
      <w:r>
        <w:rPr>
          <w:b/>
          <w:bCs/>
          <w:i/>
          <w:iCs/>
          <w:color w:val="000000"/>
        </w:rPr>
        <w:t>Focus</w:t>
      </w:r>
      <w:proofErr w:type="spellEnd"/>
      <w:r>
        <w:rPr>
          <w:b/>
          <w:bCs/>
          <w:i/>
          <w:iCs/>
          <w:color w:val="000000"/>
        </w:rPr>
        <w:t xml:space="preserve"> </w:t>
      </w:r>
      <w:proofErr w:type="spellStart"/>
      <w:r>
        <w:rPr>
          <w:b/>
          <w:bCs/>
          <w:i/>
          <w:iCs/>
          <w:color w:val="000000"/>
        </w:rPr>
        <w:t>Area</w:t>
      </w:r>
      <w:proofErr w:type="spellEnd"/>
      <w:r>
        <w:rPr>
          <w:b/>
          <w:bCs/>
          <w:i/>
          <w:iCs/>
          <w:color w:val="000000"/>
        </w:rPr>
        <w:t xml:space="preserve">: </w:t>
      </w:r>
      <w:r>
        <w:rPr>
          <w:color w:val="000000"/>
        </w:rPr>
        <w:t>Κοινωνία, Πολιτισμός, Ιστορική Κληρονομιά</w:t>
      </w:r>
      <w:r>
        <w:rPr>
          <w:b/>
          <w:bCs/>
          <w:color w:val="000000"/>
        </w:rPr>
        <w:t xml:space="preserve"> </w:t>
      </w:r>
      <w:r>
        <w:rPr>
          <w:color w:val="000000"/>
        </w:rPr>
        <w:t>(</w:t>
      </w:r>
      <w:proofErr w:type="spellStart"/>
      <w:r>
        <w:rPr>
          <w:color w:val="000000"/>
        </w:rPr>
        <w:t>Society</w:t>
      </w:r>
      <w:proofErr w:type="spellEnd"/>
      <w:r>
        <w:rPr>
          <w:color w:val="000000"/>
        </w:rPr>
        <w:t xml:space="preserve">, </w:t>
      </w:r>
      <w:proofErr w:type="spellStart"/>
      <w:r>
        <w:rPr>
          <w:color w:val="000000"/>
        </w:rPr>
        <w:t>Culture</w:t>
      </w:r>
      <w:proofErr w:type="spellEnd"/>
      <w:r>
        <w:rPr>
          <w:color w:val="000000"/>
        </w:rPr>
        <w:t xml:space="preserve">, </w:t>
      </w:r>
      <w:proofErr w:type="spellStart"/>
      <w:r>
        <w:rPr>
          <w:color w:val="000000"/>
        </w:rPr>
        <w:t>Heritage</w:t>
      </w:r>
      <w:proofErr w:type="spellEnd"/>
      <w:r>
        <w:rPr>
          <w:color w:val="000000"/>
        </w:rPr>
        <w:t>)</w:t>
      </w:r>
      <w:r>
        <w:rPr>
          <w:b/>
          <w:bCs/>
          <w:color w:val="000000"/>
        </w:rPr>
        <w:br/>
      </w:r>
      <w:r>
        <w:rPr>
          <w:b/>
          <w:bCs/>
          <w:i/>
          <w:iCs/>
          <w:color w:val="000000"/>
        </w:rPr>
        <w:t>Ποιους αφορά:</w:t>
      </w:r>
      <w:r>
        <w:rPr>
          <w:color w:val="000000"/>
        </w:rPr>
        <w:t xml:space="preserve"> Προπτυχιακούς, Μεταπτυχιακούς Φοιτητές, Υποψήφιους Διδάκτορες</w:t>
      </w:r>
      <w:r>
        <w:rPr>
          <w:b/>
          <w:bCs/>
          <w:i/>
          <w:iCs/>
          <w:color w:val="000000"/>
        </w:rPr>
        <w:br/>
        <w:t xml:space="preserve">Πεδία Σπουδών: </w:t>
      </w:r>
      <w:r>
        <w:rPr>
          <w:color w:val="000000"/>
        </w:rPr>
        <w:t>Τέχνες, ΜΜΕ, Κοινωνικές και Ανθρωπιστικές Επιστήμες, Γεωγραφία, Επιστήμες Περιβάλλοντος</w:t>
      </w:r>
      <w:r>
        <w:rPr>
          <w:b/>
          <w:bCs/>
          <w:i/>
          <w:iCs/>
          <w:color w:val="000000"/>
        </w:rPr>
        <w:br/>
      </w:r>
      <w:proofErr w:type="spellStart"/>
      <w:r>
        <w:rPr>
          <w:b/>
          <w:bCs/>
          <w:i/>
          <w:iCs/>
          <w:color w:val="000000"/>
        </w:rPr>
        <w:t>Ημ</w:t>
      </w:r>
      <w:proofErr w:type="spellEnd"/>
      <w:r>
        <w:rPr>
          <w:b/>
          <w:bCs/>
          <w:i/>
          <w:iCs/>
          <w:color w:val="000000"/>
        </w:rPr>
        <w:t>/</w:t>
      </w:r>
      <w:proofErr w:type="spellStart"/>
      <w:r>
        <w:rPr>
          <w:b/>
          <w:bCs/>
          <w:i/>
          <w:iCs/>
          <w:color w:val="000000"/>
        </w:rPr>
        <w:t>νιες</w:t>
      </w:r>
      <w:proofErr w:type="spellEnd"/>
      <w:r>
        <w:rPr>
          <w:b/>
          <w:bCs/>
          <w:i/>
          <w:iCs/>
          <w:color w:val="000000"/>
        </w:rPr>
        <w:t xml:space="preserve"> διεξαγωγής μαθήματος: </w:t>
      </w:r>
      <w:r>
        <w:t>26-30 Σεπτεμβρίου 2022</w:t>
      </w:r>
      <w:r>
        <w:rPr>
          <w:b/>
          <w:bCs/>
          <w:i/>
          <w:iCs/>
          <w:color w:val="000000"/>
        </w:rPr>
        <w:br/>
        <w:t xml:space="preserve">Προθεσμία υποβολής αιτήσεων: </w:t>
      </w:r>
      <w:r>
        <w:rPr>
          <w:color w:val="000000"/>
        </w:rPr>
        <w:t>3 Ιουλίου 2022</w:t>
      </w:r>
      <w:r>
        <w:rPr>
          <w:b/>
          <w:bCs/>
          <w:i/>
          <w:iCs/>
          <w:color w:val="000000"/>
        </w:rPr>
        <w:br/>
        <w:t xml:space="preserve">Αιτήσεις: </w:t>
      </w:r>
      <w:r>
        <w:rPr>
          <w:color w:val="000000"/>
        </w:rPr>
        <w:t xml:space="preserve">Ηλεκτρονικά με αποστολή </w:t>
      </w:r>
      <w:r>
        <w:rPr>
          <w:b/>
          <w:bCs/>
          <w:color w:val="000000"/>
        </w:rPr>
        <w:t xml:space="preserve">CV, αντίγραφο βαθμολογίας </w:t>
      </w:r>
      <w:r>
        <w:rPr>
          <w:color w:val="000000"/>
        </w:rPr>
        <w:t>και</w:t>
      </w:r>
      <w:r>
        <w:rPr>
          <w:b/>
          <w:bCs/>
          <w:color w:val="000000"/>
        </w:rPr>
        <w:t xml:space="preserve"> </w:t>
      </w:r>
      <w:proofErr w:type="spellStart"/>
      <w:r>
        <w:rPr>
          <w:b/>
          <w:bCs/>
          <w:color w:val="000000"/>
        </w:rPr>
        <w:t>motivation</w:t>
      </w:r>
      <w:proofErr w:type="spellEnd"/>
      <w:r>
        <w:rPr>
          <w:b/>
          <w:bCs/>
          <w:color w:val="000000"/>
        </w:rPr>
        <w:t xml:space="preserve"> </w:t>
      </w:r>
      <w:proofErr w:type="spellStart"/>
      <w:r>
        <w:rPr>
          <w:b/>
          <w:bCs/>
          <w:color w:val="000000"/>
        </w:rPr>
        <w:t>letter</w:t>
      </w:r>
      <w:proofErr w:type="spellEnd"/>
      <w:r>
        <w:t xml:space="preserve"> </w:t>
      </w:r>
      <w:r>
        <w:rPr>
          <w:color w:val="000000"/>
        </w:rPr>
        <w:t>στη διεύθυνση:</w:t>
      </w:r>
      <w:r>
        <w:rPr>
          <w:b/>
          <w:bCs/>
          <w:i/>
          <w:iCs/>
          <w:color w:val="000000"/>
        </w:rPr>
        <w:t xml:space="preserve"> </w:t>
      </w:r>
      <w:hyperlink r:id="rId6" w:tgtFrame="_blank" w:tooltip="Αυτή η εξωτερική σύνδεση θα ανοίξει σε ένα νέο παράθυρο" w:history="1">
        <w:r>
          <w:rPr>
            <w:rStyle w:val="-"/>
            <w:b/>
            <w:bCs/>
          </w:rPr>
          <w:t>civissummerschoolgs@romanistik.uni-tuebingen.de</w:t>
        </w:r>
      </w:hyperlink>
      <w:r>
        <w:rPr>
          <w:b/>
          <w:bCs/>
          <w:i/>
          <w:iCs/>
          <w:color w:val="000000"/>
        </w:rPr>
        <w:t xml:space="preserve"> </w:t>
      </w:r>
      <w:r>
        <w:rPr>
          <w:b/>
          <w:bCs/>
          <w:i/>
          <w:iCs/>
          <w:color w:val="000000"/>
        </w:rPr>
        <w:br/>
      </w:r>
      <w:proofErr w:type="spellStart"/>
      <w:r>
        <w:rPr>
          <w:b/>
          <w:bCs/>
          <w:i/>
          <w:iCs/>
          <w:color w:val="000000"/>
        </w:rPr>
        <w:t>Format</w:t>
      </w:r>
      <w:proofErr w:type="spellEnd"/>
      <w:r>
        <w:rPr>
          <w:b/>
          <w:bCs/>
          <w:i/>
          <w:iCs/>
          <w:color w:val="000000"/>
        </w:rPr>
        <w:t xml:space="preserve"> μαθήματος: </w:t>
      </w:r>
      <w:r>
        <w:t>Με δια ζώσης παρουσία</w:t>
      </w:r>
      <w:r>
        <w:rPr>
          <w:b/>
          <w:bCs/>
          <w:i/>
          <w:iCs/>
        </w:rPr>
        <w:br/>
        <w:t>Τόπος διεξαγωγής μαθήματος:</w:t>
      </w:r>
      <w:r>
        <w:rPr>
          <w:b/>
          <w:bCs/>
          <w:i/>
          <w:iCs/>
          <w:color w:val="000000"/>
        </w:rPr>
        <w:t xml:space="preserve"> </w:t>
      </w:r>
      <w:proofErr w:type="spellStart"/>
      <w:r>
        <w:rPr>
          <w:color w:val="000000"/>
        </w:rPr>
        <w:t>Tübingen</w:t>
      </w:r>
      <w:proofErr w:type="spellEnd"/>
      <w:r>
        <w:rPr>
          <w:color w:val="000000"/>
        </w:rPr>
        <w:t>, Γερμανία</w:t>
      </w:r>
      <w:r>
        <w:rPr>
          <w:b/>
          <w:bCs/>
          <w:i/>
          <w:iCs/>
          <w:color w:val="000000"/>
        </w:rPr>
        <w:br/>
        <w:t xml:space="preserve">Γλώσσα μαθήματος: </w:t>
      </w:r>
      <w:r>
        <w:rPr>
          <w:color w:val="000000"/>
        </w:rPr>
        <w:t>Αγγλικά</w:t>
      </w:r>
      <w:r>
        <w:t xml:space="preserve">, </w:t>
      </w:r>
      <w:r>
        <w:rPr>
          <w:color w:val="000000"/>
        </w:rPr>
        <w:t>Γαλλικά, Ισπανικά</w:t>
      </w:r>
      <w:r>
        <w:rPr>
          <w:b/>
          <w:bCs/>
          <w:i/>
          <w:iCs/>
          <w:color w:val="000000"/>
        </w:rPr>
        <w:t xml:space="preserve"> </w:t>
      </w:r>
      <w:r>
        <w:rPr>
          <w:color w:val="000000"/>
        </w:rPr>
        <w:t xml:space="preserve">(τουλάχιστον επιπέδου Β2) </w:t>
      </w:r>
      <w:r>
        <w:rPr>
          <w:b/>
          <w:bCs/>
          <w:i/>
          <w:iCs/>
          <w:color w:val="000000"/>
        </w:rPr>
        <w:br/>
        <w:t xml:space="preserve">ECTS: </w:t>
      </w:r>
      <w:r>
        <w:rPr>
          <w:color w:val="000000"/>
        </w:rPr>
        <w:t>6</w:t>
      </w:r>
      <w:r>
        <w:rPr>
          <w:b/>
          <w:bCs/>
          <w:i/>
          <w:iCs/>
          <w:color w:val="000000"/>
        </w:rPr>
        <w:br/>
        <w:t xml:space="preserve">NB </w:t>
      </w:r>
      <w:proofErr w:type="spellStart"/>
      <w:r>
        <w:rPr>
          <w:b/>
          <w:bCs/>
          <w:i/>
          <w:iCs/>
          <w:color w:val="000000"/>
        </w:rPr>
        <w:t>of</w:t>
      </w:r>
      <w:proofErr w:type="spellEnd"/>
      <w:r>
        <w:rPr>
          <w:b/>
          <w:bCs/>
          <w:i/>
          <w:iCs/>
          <w:color w:val="000000"/>
        </w:rPr>
        <w:t xml:space="preserve"> CIVIS </w:t>
      </w:r>
      <w:proofErr w:type="spellStart"/>
      <w:r>
        <w:rPr>
          <w:b/>
          <w:bCs/>
          <w:i/>
          <w:iCs/>
          <w:color w:val="000000"/>
        </w:rPr>
        <w:t>Scholarships</w:t>
      </w:r>
      <w:proofErr w:type="spellEnd"/>
      <w:r>
        <w:rPr>
          <w:b/>
          <w:bCs/>
          <w:i/>
          <w:iCs/>
          <w:color w:val="000000"/>
        </w:rPr>
        <w:t xml:space="preserve">: </w:t>
      </w:r>
      <w:r>
        <w:rPr>
          <w:color w:val="000000"/>
        </w:rPr>
        <w:t>20</w:t>
      </w:r>
      <w:r>
        <w:br/>
      </w:r>
      <w:r>
        <w:rPr>
          <w:color w:val="000000"/>
        </w:rPr>
        <w:br/>
        <w:t>Για τυχόν ερωτήσεις και απορίες μπορείτε να απευθυνθείτε στις ηλεκτρονικές διευθύνσεις των συντονιστών:</w:t>
      </w:r>
      <w:r>
        <w:rPr>
          <w:b/>
          <w:bCs/>
          <w:color w:val="000000"/>
        </w:rPr>
        <w:t xml:space="preserve"> </w:t>
      </w:r>
      <w:proofErr w:type="spellStart"/>
      <w:r>
        <w:rPr>
          <w:b/>
          <w:bCs/>
          <w:color w:val="000000"/>
        </w:rPr>
        <w:t>Esteban</w:t>
      </w:r>
      <w:proofErr w:type="spellEnd"/>
      <w:r>
        <w:rPr>
          <w:b/>
          <w:bCs/>
          <w:color w:val="000000"/>
        </w:rPr>
        <w:t xml:space="preserve"> </w:t>
      </w:r>
      <w:proofErr w:type="spellStart"/>
      <w:r>
        <w:rPr>
          <w:b/>
          <w:bCs/>
          <w:color w:val="000000"/>
        </w:rPr>
        <w:t>Morera</w:t>
      </w:r>
      <w:proofErr w:type="spellEnd"/>
      <w:r>
        <w:rPr>
          <w:b/>
          <w:bCs/>
          <w:color w:val="000000"/>
        </w:rPr>
        <w:t xml:space="preserve">: </w:t>
      </w:r>
      <w:hyperlink r:id="rId7" w:tgtFrame="_blank" w:tooltip="Αυτή η εξωτερική σύνδεση θα ανοίξει σε ένα νέο παράθυρο" w:history="1">
        <w:r>
          <w:rPr>
            <w:rStyle w:val="-"/>
            <w:b/>
            <w:bCs/>
          </w:rPr>
          <w:t>esteban.morera-aparicio@uni-tuebingen.de</w:t>
        </w:r>
      </w:hyperlink>
      <w:r>
        <w:rPr>
          <w:b/>
          <w:bCs/>
          <w:color w:val="000000"/>
        </w:rPr>
        <w:t xml:space="preserve"> </w:t>
      </w:r>
      <w:r>
        <w:rPr>
          <w:color w:val="000000"/>
        </w:rPr>
        <w:t>&amp;</w:t>
      </w:r>
      <w:r>
        <w:rPr>
          <w:b/>
          <w:bCs/>
          <w:color w:val="000000"/>
        </w:rPr>
        <w:t xml:space="preserve"> </w:t>
      </w:r>
      <w:proofErr w:type="spellStart"/>
      <w:r>
        <w:rPr>
          <w:b/>
          <w:bCs/>
          <w:color w:val="000000"/>
        </w:rPr>
        <w:t>Ana</w:t>
      </w:r>
      <w:proofErr w:type="spellEnd"/>
      <w:r>
        <w:rPr>
          <w:b/>
          <w:bCs/>
          <w:color w:val="000000"/>
        </w:rPr>
        <w:t xml:space="preserve"> </w:t>
      </w:r>
      <w:proofErr w:type="spellStart"/>
      <w:r>
        <w:rPr>
          <w:b/>
          <w:bCs/>
          <w:color w:val="000000"/>
        </w:rPr>
        <w:t>Clara</w:t>
      </w:r>
      <w:proofErr w:type="spellEnd"/>
      <w:r>
        <w:rPr>
          <w:b/>
          <w:bCs/>
          <w:color w:val="000000"/>
        </w:rPr>
        <w:t xml:space="preserve"> </w:t>
      </w:r>
      <w:proofErr w:type="spellStart"/>
      <w:r>
        <w:rPr>
          <w:b/>
          <w:bCs/>
          <w:color w:val="000000"/>
        </w:rPr>
        <w:t>Alves</w:t>
      </w:r>
      <w:proofErr w:type="spellEnd"/>
      <w:r>
        <w:rPr>
          <w:b/>
          <w:bCs/>
          <w:color w:val="000000"/>
        </w:rPr>
        <w:t xml:space="preserve">: </w:t>
      </w:r>
      <w:hyperlink r:id="rId8" w:tgtFrame="_blank" w:tooltip="Αυτή η εξωτερική σύνδεση θα ανοίξει σε ένα νέο παράθυρο" w:history="1">
        <w:r>
          <w:rPr>
            <w:rStyle w:val="-"/>
            <w:b/>
            <w:bCs/>
          </w:rPr>
          <w:t>civissummerschoolgs@romanistik.uni-tuebingen.de</w:t>
        </w:r>
      </w:hyperlink>
      <w:r>
        <w:rPr>
          <w:color w:val="000000"/>
        </w:rPr>
        <w:t xml:space="preserve">. Για περαιτέρω πληροφόρησή σας, δείτε αναλυτικά την εν λόγω πρόσκληση και τις προϋποθέσεις συμμετοχής στα </w:t>
      </w:r>
      <w:r>
        <w:rPr>
          <w:b/>
          <w:bCs/>
          <w:color w:val="000000"/>
        </w:rPr>
        <w:t xml:space="preserve">επισυναπτόμενα αρχεία </w:t>
      </w:r>
      <w:r>
        <w:rPr>
          <w:color w:val="000000"/>
        </w:rPr>
        <w:t xml:space="preserve">και στην </w:t>
      </w:r>
      <w:r>
        <w:rPr>
          <w:b/>
          <w:bCs/>
          <w:color w:val="000000"/>
        </w:rPr>
        <w:t>επίσημη ιστοσελίδα του CIVIS</w:t>
      </w:r>
      <w:r>
        <w:rPr>
          <w:color w:val="000000"/>
        </w:rPr>
        <w:t>, στην κατηγορία</w:t>
      </w:r>
      <w:r>
        <w:rPr>
          <w:b/>
          <w:bCs/>
          <w:i/>
          <w:iCs/>
          <w:color w:val="000000"/>
        </w:rPr>
        <w:t xml:space="preserve"> </w:t>
      </w:r>
      <w:hyperlink r:id="rId9" w:tgtFrame="_blank" w:tooltip="Αυτή η εξωτερική σύνδεση θα ανοίξει σε ένα νέο παράθυρο" w:history="1">
        <w:proofErr w:type="spellStart"/>
        <w:r>
          <w:rPr>
            <w:rStyle w:val="-"/>
            <w:b/>
            <w:bCs/>
          </w:rPr>
          <w:t>Students</w:t>
        </w:r>
        <w:proofErr w:type="spellEnd"/>
        <w:r>
          <w:rPr>
            <w:rStyle w:val="-"/>
            <w:b/>
            <w:bCs/>
          </w:rPr>
          <w:t xml:space="preserve">/CIVIS </w:t>
        </w:r>
        <w:proofErr w:type="spellStart"/>
        <w:r>
          <w:rPr>
            <w:rStyle w:val="-"/>
            <w:b/>
            <w:bCs/>
          </w:rPr>
          <w:t>Courses</w:t>
        </w:r>
        <w:proofErr w:type="spellEnd"/>
      </w:hyperlink>
      <w:r>
        <w:t>.</w:t>
      </w:r>
    </w:p>
    <w:sectPr w:rsidR="00EB055B" w:rsidSect="0005680E">
      <w:pgSz w:w="11906" w:h="16838"/>
      <w:pgMar w:top="142" w:right="1800" w:bottom="142"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A1"/>
    <w:family w:val="swiss"/>
    <w:pitch w:val="variable"/>
    <w:sig w:usb0="E4002EFF" w:usb1="C000247B"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Cambria">
    <w:panose1 w:val="02040503050406030204"/>
    <w:charset w:val="A1"/>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compat/>
  <w:rsids>
    <w:rsidRoot w:val="0005680E"/>
    <w:rsid w:val="0005680E"/>
    <w:rsid w:val="00EB055B"/>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055B"/>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unhideWhenUsed/>
    <w:rsid w:val="0005680E"/>
    <w:pPr>
      <w:spacing w:before="100" w:beforeAutospacing="1" w:after="100" w:afterAutospacing="1" w:line="240" w:lineRule="auto"/>
    </w:pPr>
    <w:rPr>
      <w:rFonts w:ascii="Times New Roman" w:eastAsia="Times New Roman" w:hAnsi="Times New Roman" w:cs="Times New Roman"/>
      <w:sz w:val="24"/>
      <w:szCs w:val="24"/>
      <w:lang w:eastAsia="el-GR"/>
    </w:rPr>
  </w:style>
  <w:style w:type="character" w:styleId="-">
    <w:name w:val="Hyperlink"/>
    <w:basedOn w:val="a0"/>
    <w:uiPriority w:val="99"/>
    <w:semiHidden/>
    <w:unhideWhenUsed/>
    <w:rsid w:val="0005680E"/>
    <w:rPr>
      <w:color w:val="0000FF"/>
      <w:u w:val="single"/>
    </w:rPr>
  </w:style>
</w:styles>
</file>

<file path=word/webSettings.xml><?xml version="1.0" encoding="utf-8"?>
<w:webSettings xmlns:r="http://schemas.openxmlformats.org/officeDocument/2006/relationships" xmlns:w="http://schemas.openxmlformats.org/wordprocessingml/2006/main">
  <w:divs>
    <w:div w:id="1418137558">
      <w:bodyDiv w:val="1"/>
      <w:marLeft w:val="0"/>
      <w:marRight w:val="0"/>
      <w:marTop w:val="0"/>
      <w:marBottom w:val="0"/>
      <w:divBdr>
        <w:top w:val="none" w:sz="0" w:space="0" w:color="auto"/>
        <w:left w:val="none" w:sz="0" w:space="0" w:color="auto"/>
        <w:bottom w:val="none" w:sz="0" w:space="0" w:color="auto"/>
        <w:right w:val="none" w:sz="0" w:space="0" w:color="auto"/>
      </w:divBdr>
    </w:div>
    <w:div w:id="21125041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ebmail01.uoa.gr/images/blank.png" TargetMode="External"/><Relationship Id="rId3" Type="http://schemas.openxmlformats.org/officeDocument/2006/relationships/webSettings" Target="webSettings.xml"/><Relationship Id="rId7" Type="http://schemas.openxmlformats.org/officeDocument/2006/relationships/hyperlink" Target="https://webmail01.uoa.gr/images/blank.png"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invalid-stuff-detected.example.com" TargetMode="External"/><Relationship Id="rId11" Type="http://schemas.openxmlformats.org/officeDocument/2006/relationships/theme" Target="theme/theme1.xml"/><Relationship Id="rId5" Type="http://schemas.openxmlformats.org/officeDocument/2006/relationships/hyperlink" Target="https://civis.eu/en/civis-courses/the-pluriverse-challenges-of-post-developmentalist-thought-for-global-south-studies" TargetMode="External"/><Relationship Id="rId10" Type="http://schemas.openxmlformats.org/officeDocument/2006/relationships/fontTable" Target="fontTable.xml"/><Relationship Id="rId4" Type="http://schemas.openxmlformats.org/officeDocument/2006/relationships/hyperlink" Target="https://civis.eu/en/about-civis/who-is-civis" TargetMode="External"/><Relationship Id="rId9" Type="http://schemas.openxmlformats.org/officeDocument/2006/relationships/hyperlink" Target="https://civis.eu/en/civis-cours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704</Words>
  <Characters>3806</Characters>
  <Application>Microsoft Office Word</Application>
  <DocSecurity>0</DocSecurity>
  <Lines>31</Lines>
  <Paragraphs>9</Paragraphs>
  <ScaleCrop>false</ScaleCrop>
  <Company>Hewlett-Packard Company</Company>
  <LinksUpToDate>false</LinksUpToDate>
  <CharactersWithSpaces>4501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2022-06-23T09:31:00Z</dcterms:created>
  <dcterms:modified xsi:type="dcterms:W3CDTF">2022-06-23T09:32:00Z</dcterms:modified>
</cp:coreProperties>
</file>